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5362" w14:textId="70E09CBA" w:rsidR="00BF094D" w:rsidRPr="00817F2B" w:rsidRDefault="00BF094D" w:rsidP="00BF094D">
      <w:pPr>
        <w:pStyle w:val="Header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817F2B">
        <w:rPr>
          <w:rFonts w:ascii="Calibri" w:hAnsi="Calibri" w:cs="Arial"/>
          <w:b/>
          <w:bCs/>
          <w:sz w:val="28"/>
          <w:szCs w:val="28"/>
          <w:u w:val="single"/>
        </w:rPr>
        <w:t xml:space="preserve">Umaesh Uthayakanthan </w:t>
      </w:r>
    </w:p>
    <w:p w14:paraId="23C7D04C" w14:textId="632E5BB9" w:rsidR="00D5019D" w:rsidRDefault="00D5019D" w:rsidP="00BF094D">
      <w:pPr>
        <w:pStyle w:val="Title"/>
        <w:pBdr>
          <w:bottom w:val="dotted" w:sz="4" w:space="1" w:color="auto"/>
        </w:pBdr>
        <w:tabs>
          <w:tab w:val="left" w:pos="3060"/>
        </w:tabs>
        <w:jc w:val="left"/>
        <w:rPr>
          <w:rFonts w:ascii="Calibri" w:hAnsi="Calibri" w:cs="Arial"/>
          <w:sz w:val="21"/>
          <w:szCs w:val="21"/>
        </w:rPr>
      </w:pPr>
    </w:p>
    <w:p w14:paraId="0481C1AB" w14:textId="61C16210" w:rsidR="00D5019D" w:rsidRDefault="009F2DA7" w:rsidP="00BF094D">
      <w:pPr>
        <w:pStyle w:val="Title"/>
        <w:pBdr>
          <w:bottom w:val="dotted" w:sz="4" w:space="1" w:color="auto"/>
        </w:pBdr>
        <w:tabs>
          <w:tab w:val="left" w:pos="30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A d</w:t>
      </w:r>
      <w:r w:rsidR="00D5019D">
        <w:rPr>
          <w:rFonts w:ascii="Calibri" w:hAnsi="Calibri" w:cs="Arial"/>
          <w:sz w:val="21"/>
          <w:szCs w:val="21"/>
        </w:rPr>
        <w:t>riven and determined individual that</w:t>
      </w:r>
      <w:r w:rsidR="00CF5069">
        <w:rPr>
          <w:rFonts w:ascii="Calibri" w:hAnsi="Calibri" w:cs="Arial"/>
          <w:sz w:val="21"/>
          <w:szCs w:val="21"/>
        </w:rPr>
        <w:t xml:space="preserve"> is </w:t>
      </w:r>
      <w:r>
        <w:rPr>
          <w:rFonts w:ascii="Calibri" w:hAnsi="Calibri" w:cs="Arial"/>
          <w:sz w:val="21"/>
          <w:szCs w:val="21"/>
        </w:rPr>
        <w:t>able to analyse data effectively</w:t>
      </w:r>
      <w:r w:rsidR="00504C10">
        <w:rPr>
          <w:rFonts w:ascii="Calibri" w:hAnsi="Calibri" w:cs="Arial"/>
          <w:sz w:val="21"/>
          <w:szCs w:val="21"/>
        </w:rPr>
        <w:t xml:space="preserve">, </w:t>
      </w:r>
      <w:r w:rsidR="00992E33">
        <w:rPr>
          <w:rFonts w:ascii="Calibri" w:hAnsi="Calibri" w:cs="Arial"/>
          <w:sz w:val="21"/>
          <w:szCs w:val="21"/>
        </w:rPr>
        <w:t xml:space="preserve">can carry out </w:t>
      </w:r>
      <w:r w:rsidR="00022009">
        <w:rPr>
          <w:rFonts w:ascii="Calibri" w:hAnsi="Calibri" w:cs="Arial"/>
          <w:sz w:val="21"/>
          <w:szCs w:val="21"/>
        </w:rPr>
        <w:t xml:space="preserve">thorough </w:t>
      </w:r>
      <w:r w:rsidR="000B5E5A">
        <w:rPr>
          <w:rFonts w:ascii="Calibri" w:hAnsi="Calibri" w:cs="Arial"/>
          <w:sz w:val="21"/>
          <w:szCs w:val="21"/>
        </w:rPr>
        <w:t>r</w:t>
      </w:r>
      <w:r w:rsidR="00022009">
        <w:rPr>
          <w:rFonts w:ascii="Calibri" w:hAnsi="Calibri" w:cs="Arial"/>
          <w:sz w:val="21"/>
          <w:szCs w:val="21"/>
        </w:rPr>
        <w:t>esearch</w:t>
      </w:r>
      <w:r w:rsidR="00504C10">
        <w:rPr>
          <w:rFonts w:ascii="Calibri" w:hAnsi="Calibri" w:cs="Arial"/>
          <w:sz w:val="21"/>
          <w:szCs w:val="21"/>
        </w:rPr>
        <w:t xml:space="preserve"> and illustrate </w:t>
      </w:r>
      <w:r w:rsidR="00C40F6E">
        <w:rPr>
          <w:rFonts w:ascii="Calibri" w:hAnsi="Calibri" w:cs="Arial"/>
          <w:sz w:val="21"/>
          <w:szCs w:val="21"/>
        </w:rPr>
        <w:t xml:space="preserve">ability to carry out high quality analysis. </w:t>
      </w:r>
      <w:r w:rsidR="00B97237">
        <w:rPr>
          <w:rFonts w:ascii="Calibri" w:hAnsi="Calibri" w:cs="Arial"/>
          <w:sz w:val="21"/>
          <w:szCs w:val="21"/>
        </w:rPr>
        <w:t>Looking</w:t>
      </w:r>
      <w:r w:rsidR="00B17F8A">
        <w:rPr>
          <w:rFonts w:ascii="Calibri" w:hAnsi="Calibri" w:cs="Arial"/>
          <w:sz w:val="21"/>
          <w:szCs w:val="21"/>
        </w:rPr>
        <w:t xml:space="preserve"> for an </w:t>
      </w:r>
      <w:r w:rsidR="004711EE">
        <w:rPr>
          <w:rFonts w:ascii="Calibri" w:hAnsi="Calibri" w:cs="Arial"/>
          <w:sz w:val="21"/>
          <w:szCs w:val="21"/>
        </w:rPr>
        <w:t xml:space="preserve">opportunity </w:t>
      </w:r>
      <w:r w:rsidR="00B17F8A">
        <w:rPr>
          <w:rFonts w:ascii="Calibri" w:hAnsi="Calibri" w:cs="Arial"/>
          <w:sz w:val="21"/>
          <w:szCs w:val="21"/>
        </w:rPr>
        <w:t xml:space="preserve">that will </w:t>
      </w:r>
      <w:r w:rsidR="00FD1475">
        <w:rPr>
          <w:rFonts w:ascii="Calibri" w:hAnsi="Calibri" w:cs="Arial"/>
          <w:sz w:val="21"/>
          <w:szCs w:val="21"/>
        </w:rPr>
        <w:t xml:space="preserve">provide an intensive working environment </w:t>
      </w:r>
      <w:r w:rsidR="00B97237">
        <w:rPr>
          <w:rFonts w:ascii="Calibri" w:hAnsi="Calibri" w:cs="Arial"/>
          <w:sz w:val="21"/>
          <w:szCs w:val="21"/>
        </w:rPr>
        <w:t xml:space="preserve">to </w:t>
      </w:r>
      <w:r w:rsidR="00FD1475">
        <w:rPr>
          <w:rFonts w:ascii="Calibri" w:hAnsi="Calibri" w:cs="Arial"/>
          <w:sz w:val="21"/>
          <w:szCs w:val="21"/>
        </w:rPr>
        <w:t xml:space="preserve">gain experience, new skills and greater knowledge. </w:t>
      </w:r>
    </w:p>
    <w:p w14:paraId="0E543745" w14:textId="3FCD8D08" w:rsidR="00B17F8A" w:rsidRDefault="00B17F8A" w:rsidP="00B17F8A">
      <w:pPr>
        <w:pStyle w:val="Title"/>
        <w:tabs>
          <w:tab w:val="left" w:pos="2160"/>
          <w:tab w:val="right" w:pos="10348"/>
        </w:tabs>
        <w:jc w:val="left"/>
        <w:rPr>
          <w:rFonts w:ascii="Calibri" w:hAnsi="Calibri" w:cs="Arial"/>
          <w:bCs w:val="0"/>
          <w:sz w:val="21"/>
          <w:szCs w:val="21"/>
        </w:rPr>
      </w:pPr>
      <w:r>
        <w:rPr>
          <w:rFonts w:ascii="Calibri" w:hAnsi="Calibri" w:cs="Arial"/>
          <w:bCs w:val="0"/>
          <w:sz w:val="21"/>
          <w:szCs w:val="21"/>
        </w:rPr>
        <w:t xml:space="preserve"> </w:t>
      </w:r>
      <w:r>
        <w:rPr>
          <w:rFonts w:ascii="Calibri" w:hAnsi="Calibri" w:cs="Arial"/>
          <w:bCs w:val="0"/>
          <w:sz w:val="21"/>
          <w:szCs w:val="21"/>
        </w:rPr>
        <w:tab/>
        <w:t xml:space="preserve">                                                                                                                                   </w:t>
      </w:r>
    </w:p>
    <w:p w14:paraId="656EB4CB" w14:textId="40DEBE93" w:rsidR="00BF094D" w:rsidRPr="00AA5CD2" w:rsidRDefault="00BF094D" w:rsidP="00817F2B">
      <w:pPr>
        <w:pStyle w:val="Title"/>
        <w:pBdr>
          <w:bottom w:val="dotted" w:sz="4" w:space="0" w:color="auto"/>
        </w:pBdr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Professional </w:t>
      </w:r>
      <w:r w:rsidRPr="00AA5CD2">
        <w:rPr>
          <w:rFonts w:ascii="Calibri" w:hAnsi="Calibri" w:cs="Arial"/>
          <w:sz w:val="21"/>
          <w:szCs w:val="21"/>
        </w:rPr>
        <w:t>E</w:t>
      </w:r>
      <w:r w:rsidR="00817F2B">
        <w:rPr>
          <w:rFonts w:ascii="Calibri" w:hAnsi="Calibri" w:cs="Arial"/>
          <w:sz w:val="21"/>
          <w:szCs w:val="21"/>
        </w:rPr>
        <w:t xml:space="preserve">xperience </w:t>
      </w:r>
    </w:p>
    <w:p w14:paraId="631AC229" w14:textId="77777777" w:rsidR="00BF094D" w:rsidRDefault="00BF094D" w:rsidP="00BF094D">
      <w:pPr>
        <w:pStyle w:val="Title"/>
        <w:tabs>
          <w:tab w:val="left" w:pos="2160"/>
          <w:tab w:val="right" w:pos="10348"/>
        </w:tabs>
        <w:jc w:val="left"/>
        <w:rPr>
          <w:rFonts w:ascii="Calibri" w:hAnsi="Calibri" w:cs="Arial"/>
          <w:bCs w:val="0"/>
          <w:sz w:val="21"/>
          <w:szCs w:val="21"/>
        </w:rPr>
      </w:pPr>
      <w:r>
        <w:rPr>
          <w:rFonts w:ascii="Calibri" w:hAnsi="Calibri" w:cs="Arial"/>
          <w:bCs w:val="0"/>
          <w:sz w:val="21"/>
          <w:szCs w:val="21"/>
        </w:rPr>
        <w:t xml:space="preserve">FGR Management </w:t>
      </w:r>
      <w:r>
        <w:rPr>
          <w:rFonts w:ascii="Calibri" w:hAnsi="Calibri" w:cs="Arial"/>
          <w:bCs w:val="0"/>
          <w:sz w:val="21"/>
          <w:szCs w:val="21"/>
        </w:rPr>
        <w:tab/>
        <w:t xml:space="preserve">                                                                                                                                    June 2017 – June 2018</w:t>
      </w:r>
    </w:p>
    <w:p w14:paraId="22987E0A" w14:textId="429B3FCC" w:rsidR="00BF094D" w:rsidRPr="008B103A" w:rsidRDefault="008B103A" w:rsidP="00BF094D">
      <w:pPr>
        <w:pStyle w:val="Title"/>
        <w:tabs>
          <w:tab w:val="left" w:pos="2160"/>
          <w:tab w:val="right" w:pos="10348"/>
        </w:tabs>
        <w:jc w:val="left"/>
        <w:rPr>
          <w:rFonts w:ascii="Calibri" w:hAnsi="Calibri" w:cs="Arial"/>
          <w:bCs w:val="0"/>
          <w:color w:val="000000" w:themeColor="text1"/>
          <w:sz w:val="21"/>
          <w:szCs w:val="21"/>
        </w:rPr>
      </w:pPr>
      <w:r w:rsidRPr="008B103A">
        <w:rPr>
          <w:rFonts w:ascii="Calibri" w:hAnsi="Calibri" w:cs="Arial"/>
          <w:bCs w:val="0"/>
          <w:color w:val="000000" w:themeColor="text1"/>
          <w:sz w:val="21"/>
          <w:szCs w:val="21"/>
        </w:rPr>
        <w:t xml:space="preserve">Administrative Assistant </w:t>
      </w:r>
      <w:r w:rsidR="00817F2B">
        <w:rPr>
          <w:rFonts w:ascii="Calibri" w:hAnsi="Calibri" w:cs="Arial"/>
          <w:bCs w:val="0"/>
          <w:color w:val="000000" w:themeColor="text1"/>
          <w:sz w:val="21"/>
          <w:szCs w:val="21"/>
        </w:rPr>
        <w:t xml:space="preserve">at </w:t>
      </w:r>
      <w:r w:rsidR="00137CBE" w:rsidRPr="008B103A">
        <w:rPr>
          <w:rFonts w:ascii="Calibri" w:hAnsi="Calibri" w:cs="Arial"/>
          <w:bCs w:val="0"/>
          <w:color w:val="000000" w:themeColor="text1"/>
          <w:sz w:val="21"/>
          <w:szCs w:val="21"/>
        </w:rPr>
        <w:t>Property Management company based in South East London</w:t>
      </w:r>
      <w:r w:rsidR="004D1157" w:rsidRPr="008B103A">
        <w:rPr>
          <w:rFonts w:ascii="Calibri" w:hAnsi="Calibri" w:cs="Arial"/>
          <w:bCs w:val="0"/>
          <w:color w:val="000000" w:themeColor="text1"/>
          <w:sz w:val="21"/>
          <w:szCs w:val="21"/>
        </w:rPr>
        <w:t xml:space="preserve"> </w:t>
      </w:r>
      <w:r w:rsidRPr="008B103A">
        <w:rPr>
          <w:rFonts w:ascii="Calibri" w:hAnsi="Calibri" w:cs="Arial"/>
          <w:bCs w:val="0"/>
          <w:color w:val="000000" w:themeColor="text1"/>
          <w:sz w:val="21"/>
          <w:szCs w:val="21"/>
        </w:rPr>
        <w:t xml:space="preserve">                             </w:t>
      </w:r>
    </w:p>
    <w:p w14:paraId="2E0C01C6" w14:textId="77777777" w:rsidR="00FC5F5C" w:rsidRDefault="00BF094D" w:rsidP="00FC5F5C">
      <w:pPr>
        <w:pStyle w:val="Title"/>
        <w:tabs>
          <w:tab w:val="left" w:pos="2160"/>
          <w:tab w:val="right" w:pos="10348"/>
        </w:tabs>
        <w:jc w:val="left"/>
        <w:rPr>
          <w:rFonts w:ascii="Calibri" w:hAnsi="Calibri" w:cs="Arial"/>
          <w:bCs w:val="0"/>
          <w:color w:val="000000" w:themeColor="text1"/>
          <w:sz w:val="21"/>
          <w:szCs w:val="21"/>
        </w:rPr>
      </w:pPr>
      <w:r w:rsidRPr="008B103A">
        <w:rPr>
          <w:rFonts w:ascii="Calibri" w:hAnsi="Calibri" w:cs="Arial"/>
          <w:bCs w:val="0"/>
          <w:color w:val="000000" w:themeColor="text1"/>
          <w:sz w:val="21"/>
          <w:szCs w:val="21"/>
        </w:rPr>
        <w:t>Achievements:</w:t>
      </w:r>
    </w:p>
    <w:p w14:paraId="3D4AA66A" w14:textId="5024C7A6" w:rsidR="00C7710C" w:rsidRPr="00FC5F5C" w:rsidRDefault="00C7710C" w:rsidP="00FC5F5C">
      <w:pPr>
        <w:pStyle w:val="Title"/>
        <w:numPr>
          <w:ilvl w:val="0"/>
          <w:numId w:val="1"/>
        </w:numPr>
        <w:tabs>
          <w:tab w:val="left" w:pos="2160"/>
          <w:tab w:val="right" w:pos="10348"/>
        </w:tabs>
        <w:jc w:val="left"/>
        <w:rPr>
          <w:rFonts w:ascii="Calibri" w:hAnsi="Calibri" w:cs="Arial"/>
          <w:bCs w:val="0"/>
          <w:color w:val="000000" w:themeColor="text1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Minimise the risks of fines and improper conduct in a legal approach by composing notice letters and communicating with solicitors regarding claims and issues. </w:t>
      </w:r>
    </w:p>
    <w:p w14:paraId="7DC68A60" w14:textId="22FD1864" w:rsidR="00C7710C" w:rsidRDefault="00C7710C" w:rsidP="004D1157">
      <w:pPr>
        <w:pStyle w:val="Title"/>
        <w:numPr>
          <w:ilvl w:val="0"/>
          <w:numId w:val="1"/>
        </w:numPr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Reducing de</w:t>
      </w:r>
      <w:r w:rsidR="00FC5F5C">
        <w:rPr>
          <w:rFonts w:ascii="Calibri" w:hAnsi="Calibri" w:cs="Arial"/>
          <w:b w:val="0"/>
          <w:bCs w:val="0"/>
          <w:sz w:val="21"/>
          <w:szCs w:val="21"/>
        </w:rPr>
        <w:t xml:space="preserve">lays and costs by working with a barrister on issues from unpaid rent to civil cases by writing to different parties under his instruction with critical deadlines. </w:t>
      </w:r>
    </w:p>
    <w:p w14:paraId="49F6E769" w14:textId="0862BF74" w:rsidR="00D37604" w:rsidRPr="00D37604" w:rsidRDefault="00C7710C" w:rsidP="00D37604">
      <w:pPr>
        <w:pStyle w:val="Title"/>
        <w:numPr>
          <w:ilvl w:val="0"/>
          <w:numId w:val="1"/>
        </w:numPr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De-risking the </w:t>
      </w:r>
      <w:r w:rsidR="00472B7A">
        <w:rPr>
          <w:rFonts w:ascii="Calibri" w:hAnsi="Calibri" w:cs="Arial"/>
          <w:b w:val="0"/>
          <w:bCs w:val="0"/>
          <w:sz w:val="21"/>
          <w:szCs w:val="21"/>
        </w:rPr>
        <w:t xml:space="preserve">possibility of lease agreement violations by calculating and tabulating ground rents and service charges for numerous dwellings before supplying them to leaseholders. </w:t>
      </w:r>
    </w:p>
    <w:p w14:paraId="3A0A970B" w14:textId="43514794" w:rsidR="001745AA" w:rsidRDefault="001745AA" w:rsidP="001745AA">
      <w:pPr>
        <w:pStyle w:val="Title"/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</w:p>
    <w:p w14:paraId="2033D6A7" w14:textId="41304E30" w:rsidR="001745AA" w:rsidRDefault="001745AA" w:rsidP="001745AA">
      <w:pPr>
        <w:pStyle w:val="Title"/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Market Research</w:t>
      </w:r>
    </w:p>
    <w:p w14:paraId="4869739C" w14:textId="6D506A29" w:rsidR="003313DA" w:rsidRDefault="001745AA" w:rsidP="003313DA">
      <w:pPr>
        <w:pStyle w:val="Title"/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Synaptron</w:t>
      </w:r>
      <w:r w:rsidR="00CF5069">
        <w:rPr>
          <w:rFonts w:ascii="Calibri" w:hAnsi="Calibri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May 2020 </w:t>
      </w:r>
    </w:p>
    <w:p w14:paraId="5A6F65AC" w14:textId="77777777" w:rsidR="003313DA" w:rsidRPr="003313DA" w:rsidRDefault="003313DA" w:rsidP="003313DA">
      <w:pPr>
        <w:pStyle w:val="Title"/>
        <w:numPr>
          <w:ilvl w:val="0"/>
          <w:numId w:val="11"/>
        </w:numPr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Researched and compiled features of smart plug products from various brands .</w:t>
      </w:r>
    </w:p>
    <w:p w14:paraId="44437E3A" w14:textId="35AFC673" w:rsidR="003313DA" w:rsidRDefault="003313DA" w:rsidP="003313DA">
      <w:pPr>
        <w:pStyle w:val="Title"/>
        <w:numPr>
          <w:ilvl w:val="0"/>
          <w:numId w:val="11"/>
        </w:numPr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Analysed customer preferences and tastes in order to give Synaptron a conclusive idea of </w:t>
      </w:r>
      <w:r w:rsidR="00CF5069">
        <w:rPr>
          <w:rFonts w:ascii="Calibri" w:hAnsi="Calibri" w:cs="Arial"/>
          <w:b w:val="0"/>
          <w:bCs w:val="0"/>
          <w:sz w:val="21"/>
          <w:szCs w:val="21"/>
        </w:rPr>
        <w:t xml:space="preserve">customer profiles in this market. </w:t>
      </w:r>
    </w:p>
    <w:p w14:paraId="42B8E6B7" w14:textId="7F7FB4D6" w:rsidR="003313DA" w:rsidRPr="00D37604" w:rsidRDefault="003313DA" w:rsidP="003313DA">
      <w:pPr>
        <w:pStyle w:val="Title"/>
        <w:numPr>
          <w:ilvl w:val="0"/>
          <w:numId w:val="11"/>
        </w:numPr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Utilised information from successive generations of smart-plugs and evolution of smart plug features to ascertain the trends in the market. </w:t>
      </w:r>
    </w:p>
    <w:p w14:paraId="671C7AB7" w14:textId="48A26DD7" w:rsidR="005538F2" w:rsidRPr="00D37604" w:rsidRDefault="005538F2" w:rsidP="003313DA">
      <w:pPr>
        <w:pStyle w:val="Title"/>
        <w:numPr>
          <w:ilvl w:val="0"/>
          <w:numId w:val="11"/>
        </w:numPr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Subsequent </w:t>
      </w:r>
      <w:r w:rsidR="00D37604">
        <w:rPr>
          <w:rFonts w:ascii="Calibri" w:hAnsi="Calibri" w:cs="Arial"/>
          <w:b w:val="0"/>
          <w:bCs w:val="0"/>
          <w:sz w:val="21"/>
          <w:szCs w:val="21"/>
        </w:rPr>
        <w:t xml:space="preserve">endorsement </w:t>
      </w:r>
      <w:r>
        <w:rPr>
          <w:rFonts w:ascii="Calibri" w:hAnsi="Calibri" w:cs="Arial"/>
          <w:b w:val="0"/>
          <w:bCs w:val="0"/>
          <w:sz w:val="21"/>
          <w:szCs w:val="21"/>
        </w:rPr>
        <w:t xml:space="preserve">of trend analysis, market research and market analysis. </w:t>
      </w:r>
    </w:p>
    <w:p w14:paraId="28F2CA64" w14:textId="054B23F1" w:rsidR="00D37604" w:rsidRDefault="00D37604" w:rsidP="00D37604">
      <w:pPr>
        <w:pStyle w:val="Title"/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</w:p>
    <w:p w14:paraId="2EAE7E36" w14:textId="65C09239" w:rsidR="00D37604" w:rsidRDefault="00504C10" w:rsidP="00D37604">
      <w:pPr>
        <w:pStyle w:val="Title"/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Competitor Research + </w:t>
      </w:r>
      <w:r w:rsidR="00D37604">
        <w:rPr>
          <w:rFonts w:ascii="Calibri" w:hAnsi="Calibri" w:cs="Arial"/>
          <w:sz w:val="21"/>
          <w:szCs w:val="21"/>
        </w:rPr>
        <w:t xml:space="preserve">Analysis </w:t>
      </w:r>
    </w:p>
    <w:p w14:paraId="206D1DF2" w14:textId="716B1111" w:rsidR="00D37604" w:rsidRDefault="00D37604" w:rsidP="00D37604">
      <w:pPr>
        <w:pStyle w:val="Title"/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Callplan.io</w:t>
      </w:r>
      <w:r w:rsidR="00CF5069">
        <w:rPr>
          <w:rFonts w:ascii="Calibri" w:hAnsi="Calibri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June 2020</w:t>
      </w:r>
    </w:p>
    <w:p w14:paraId="0A06E674" w14:textId="766CCEE3" w:rsidR="00D37604" w:rsidRPr="00504C10" w:rsidRDefault="00504C10" w:rsidP="00D37604">
      <w:pPr>
        <w:pStyle w:val="Title"/>
        <w:numPr>
          <w:ilvl w:val="0"/>
          <w:numId w:val="15"/>
        </w:numPr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Reviewing comments on three sites of several competitors to Callplan.io.</w:t>
      </w:r>
    </w:p>
    <w:p w14:paraId="61176993" w14:textId="74796785" w:rsidR="00B748FB" w:rsidRDefault="00504C10" w:rsidP="00B748FB">
      <w:pPr>
        <w:pStyle w:val="Title"/>
        <w:numPr>
          <w:ilvl w:val="0"/>
          <w:numId w:val="15"/>
        </w:numPr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Extracting consumer likes and dislikes of each competitor’s software with problems they solve and the </w:t>
      </w:r>
      <w:r w:rsidR="00B748FB">
        <w:rPr>
          <w:rFonts w:ascii="Calibri" w:hAnsi="Calibri" w:cs="Arial"/>
          <w:b w:val="0"/>
          <w:bCs w:val="0"/>
          <w:sz w:val="21"/>
          <w:szCs w:val="21"/>
        </w:rPr>
        <w:t xml:space="preserve">benefits they derive from them. </w:t>
      </w:r>
    </w:p>
    <w:p w14:paraId="70853C99" w14:textId="68B74437" w:rsidR="00B748FB" w:rsidRPr="00B748FB" w:rsidRDefault="00B748FB" w:rsidP="00B748FB">
      <w:pPr>
        <w:pStyle w:val="Title"/>
        <w:numPr>
          <w:ilvl w:val="0"/>
          <w:numId w:val="15"/>
        </w:numPr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Summarizing the analysis and </w:t>
      </w:r>
      <w:r w:rsidR="000E0AAA">
        <w:rPr>
          <w:rFonts w:ascii="Calibri" w:hAnsi="Calibri" w:cs="Arial"/>
          <w:b w:val="0"/>
          <w:bCs w:val="0"/>
          <w:sz w:val="21"/>
          <w:szCs w:val="21"/>
        </w:rPr>
        <w:t>consulting</w:t>
      </w:r>
      <w:r>
        <w:rPr>
          <w:rFonts w:ascii="Calibri" w:hAnsi="Calibri" w:cs="Arial"/>
          <w:b w:val="0"/>
          <w:bCs w:val="0"/>
          <w:sz w:val="21"/>
          <w:szCs w:val="21"/>
        </w:rPr>
        <w:t xml:space="preserve"> Callplan.io on the weaknesses of competitors</w:t>
      </w:r>
      <w:r w:rsidR="000E0AAA">
        <w:rPr>
          <w:rFonts w:ascii="Calibri" w:hAnsi="Calibri" w:cs="Arial"/>
          <w:b w:val="0"/>
          <w:bCs w:val="0"/>
          <w:sz w:val="21"/>
          <w:szCs w:val="21"/>
        </w:rPr>
        <w:t xml:space="preserve">. </w:t>
      </w:r>
    </w:p>
    <w:p w14:paraId="68E0A0E6" w14:textId="0C89773E" w:rsidR="00D37604" w:rsidRDefault="00D37604" w:rsidP="00D37604">
      <w:pPr>
        <w:pStyle w:val="Title"/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</w:p>
    <w:p w14:paraId="3CDC3CDF" w14:textId="1BA478C8" w:rsidR="005538F2" w:rsidRPr="007E5428" w:rsidRDefault="005538F2" w:rsidP="005538F2">
      <w:pPr>
        <w:pStyle w:val="Title"/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Calibri"/>
          <w:sz w:val="21"/>
          <w:szCs w:val="21"/>
        </w:rPr>
      </w:pPr>
      <w:r w:rsidRPr="007E5428">
        <w:rPr>
          <w:rFonts w:ascii="Calibri" w:hAnsi="Calibri" w:cs="Calibri"/>
          <w:sz w:val="21"/>
          <w:szCs w:val="21"/>
        </w:rPr>
        <w:t xml:space="preserve">Virtual Internship </w:t>
      </w:r>
    </w:p>
    <w:p w14:paraId="594C8E6F" w14:textId="56DD9C2B" w:rsidR="007E5428" w:rsidRPr="007E5428" w:rsidRDefault="005538F2" w:rsidP="007E5428">
      <w:pPr>
        <w:pStyle w:val="Title"/>
        <w:tabs>
          <w:tab w:val="left" w:pos="2160"/>
          <w:tab w:val="right" w:pos="10348"/>
        </w:tabs>
        <w:jc w:val="left"/>
        <w:rPr>
          <w:rFonts w:ascii="Calibri" w:hAnsi="Calibri" w:cs="Calibri"/>
          <w:sz w:val="21"/>
          <w:szCs w:val="21"/>
        </w:rPr>
      </w:pPr>
      <w:r w:rsidRPr="007E5428">
        <w:rPr>
          <w:rFonts w:ascii="Calibri" w:hAnsi="Calibri" w:cs="Calibri"/>
          <w:sz w:val="21"/>
          <w:szCs w:val="21"/>
        </w:rPr>
        <w:t xml:space="preserve">Citi </w:t>
      </w:r>
      <w:r w:rsidR="007E5428" w:rsidRPr="007E5428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</w:t>
      </w:r>
      <w:r w:rsidR="000E0AAA">
        <w:rPr>
          <w:rFonts w:ascii="Calibri" w:hAnsi="Calibri" w:cs="Calibri"/>
          <w:sz w:val="21"/>
          <w:szCs w:val="21"/>
        </w:rPr>
        <w:t xml:space="preserve">                      J</w:t>
      </w:r>
      <w:r w:rsidR="007E5428" w:rsidRPr="007E5428">
        <w:rPr>
          <w:rFonts w:ascii="Calibri" w:hAnsi="Calibri" w:cs="Calibri"/>
          <w:sz w:val="21"/>
          <w:szCs w:val="21"/>
        </w:rPr>
        <w:t xml:space="preserve">une 2020                                                                                                                                 </w:t>
      </w:r>
    </w:p>
    <w:p w14:paraId="3E183A82" w14:textId="77777777" w:rsidR="007E5428" w:rsidRDefault="007E5428" w:rsidP="005538F2">
      <w:pPr>
        <w:pStyle w:val="Title"/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Open Access Program at InsideSherpa.com</w:t>
      </w:r>
    </w:p>
    <w:p w14:paraId="2C2622B0" w14:textId="77777777" w:rsidR="007E5428" w:rsidRDefault="007E5428" w:rsidP="005538F2">
      <w:pPr>
        <w:pStyle w:val="Title"/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Module A: Investment Banking</w:t>
      </w:r>
    </w:p>
    <w:p w14:paraId="2BAFB29F" w14:textId="3AE0955F" w:rsidR="005538F2" w:rsidRDefault="007E5428" w:rsidP="007E5428">
      <w:pPr>
        <w:pStyle w:val="Title"/>
        <w:numPr>
          <w:ilvl w:val="0"/>
          <w:numId w:val="13"/>
        </w:numPr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Prepared a company and industry page with M&amp;A rationale. </w:t>
      </w:r>
    </w:p>
    <w:p w14:paraId="54CF38B3" w14:textId="205A164A" w:rsidR="007E5428" w:rsidRDefault="007E5428" w:rsidP="007E5428">
      <w:pPr>
        <w:pStyle w:val="Title"/>
        <w:numPr>
          <w:ilvl w:val="0"/>
          <w:numId w:val="13"/>
        </w:numPr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Comparable analysis.</w:t>
      </w:r>
    </w:p>
    <w:p w14:paraId="0F7CE5FE" w14:textId="42A005DF" w:rsidR="007E5428" w:rsidRDefault="007E5428" w:rsidP="007E5428">
      <w:pPr>
        <w:pStyle w:val="Title"/>
        <w:numPr>
          <w:ilvl w:val="0"/>
          <w:numId w:val="13"/>
        </w:numPr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Discounted Cash Flow Model valuation. </w:t>
      </w:r>
    </w:p>
    <w:p w14:paraId="100E08D1" w14:textId="0574F460" w:rsidR="007E5428" w:rsidRDefault="007E5428" w:rsidP="007E5428">
      <w:pPr>
        <w:pStyle w:val="Title"/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</w:p>
    <w:p w14:paraId="2BA6167A" w14:textId="7E4C144C" w:rsidR="007E5428" w:rsidRDefault="007E5428" w:rsidP="007E5428">
      <w:pPr>
        <w:pStyle w:val="Title"/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Module B: Markets </w:t>
      </w:r>
    </w:p>
    <w:p w14:paraId="47B3A7A9" w14:textId="3B15D1F3" w:rsidR="007E5428" w:rsidRDefault="007E5428" w:rsidP="007E5428">
      <w:pPr>
        <w:pStyle w:val="Title"/>
        <w:numPr>
          <w:ilvl w:val="0"/>
          <w:numId w:val="14"/>
        </w:numPr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Advice for creating a portfolio of assets that’s benchmarked to the ASX 200. </w:t>
      </w:r>
    </w:p>
    <w:p w14:paraId="4F24328A" w14:textId="6635E0AF" w:rsidR="007E5428" w:rsidRDefault="007E5428" w:rsidP="007E5428">
      <w:pPr>
        <w:pStyle w:val="Title"/>
        <w:numPr>
          <w:ilvl w:val="0"/>
          <w:numId w:val="14"/>
        </w:numPr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Briefing a director over this selected portfolio via email. </w:t>
      </w:r>
    </w:p>
    <w:p w14:paraId="6E264026" w14:textId="59C0DE40" w:rsidR="007E5428" w:rsidRDefault="007E5428" w:rsidP="00BF094D">
      <w:pPr>
        <w:pStyle w:val="Title"/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</w:p>
    <w:p w14:paraId="5C742985" w14:textId="7EAB71B3" w:rsidR="000E0AAA" w:rsidRDefault="000E0AAA" w:rsidP="00BF094D">
      <w:pPr>
        <w:pStyle w:val="Title"/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Internship Experience UK</w:t>
      </w:r>
      <w:r w:rsidR="007C5C73">
        <w:rPr>
          <w:rFonts w:ascii="Calibri" w:hAnsi="Calibri" w:cs="Arial"/>
          <w:sz w:val="21"/>
          <w:szCs w:val="21"/>
        </w:rPr>
        <w:t xml:space="preserve"> (IB)</w:t>
      </w:r>
      <w:r>
        <w:rPr>
          <w:rFonts w:ascii="Calibri" w:hAnsi="Calibri" w:cs="Arial"/>
          <w:sz w:val="21"/>
          <w:szCs w:val="21"/>
        </w:rPr>
        <w:t xml:space="preserve">                                                                                                                                                </w:t>
      </w:r>
      <w:r w:rsidR="007C5C73">
        <w:rPr>
          <w:rFonts w:ascii="Calibri" w:hAnsi="Calibri" w:cs="Arial"/>
          <w:sz w:val="21"/>
          <w:szCs w:val="21"/>
        </w:rPr>
        <w:t xml:space="preserve">  </w:t>
      </w:r>
      <w:r>
        <w:rPr>
          <w:rFonts w:ascii="Calibri" w:hAnsi="Calibri" w:cs="Arial"/>
          <w:sz w:val="21"/>
          <w:szCs w:val="21"/>
        </w:rPr>
        <w:t xml:space="preserve"> June 2020</w:t>
      </w:r>
    </w:p>
    <w:p w14:paraId="73A051DF" w14:textId="4B20CAA8" w:rsidR="008F00E5" w:rsidRPr="00FA19FD" w:rsidRDefault="000E0AAA" w:rsidP="008F00E5">
      <w:pPr>
        <w:pStyle w:val="Title"/>
        <w:numPr>
          <w:ilvl w:val="0"/>
          <w:numId w:val="20"/>
        </w:numPr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Calibri"/>
          <w:sz w:val="21"/>
          <w:szCs w:val="21"/>
        </w:rPr>
      </w:pPr>
      <w:r w:rsidRPr="00FA19FD">
        <w:rPr>
          <w:rFonts w:ascii="Calibri" w:hAnsi="Calibri" w:cs="Calibri"/>
          <w:b w:val="0"/>
          <w:bCs w:val="0"/>
          <w:sz w:val="21"/>
          <w:szCs w:val="21"/>
        </w:rPr>
        <w:t xml:space="preserve">3 day </w:t>
      </w:r>
      <w:r w:rsidR="008F00E5" w:rsidRPr="00FA19FD">
        <w:rPr>
          <w:rFonts w:ascii="Calibri" w:hAnsi="Calibri" w:cs="Calibri"/>
          <w:b w:val="0"/>
          <w:bCs w:val="0"/>
          <w:sz w:val="21"/>
          <w:szCs w:val="21"/>
        </w:rPr>
        <w:t>investment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 xml:space="preserve"> banking</w:t>
      </w:r>
      <w:r w:rsidR="00BA2D1A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BA2D1A"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BA2D1A">
        <w:rPr>
          <w:rFonts w:ascii="Calibri" w:hAnsi="Calibri" w:cs="Calibri"/>
          <w:b w:val="0"/>
          <w:bCs w:val="0"/>
          <w:sz w:val="21"/>
          <w:szCs w:val="21"/>
        </w:rPr>
        <w:t>v</w:t>
      </w:r>
      <w:r w:rsidR="00BA2D1A"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BA2D1A">
        <w:rPr>
          <w:rFonts w:ascii="Calibri" w:hAnsi="Calibri" w:cs="Calibri"/>
          <w:b w:val="0"/>
          <w:bCs w:val="0"/>
          <w:sz w:val="21"/>
          <w:szCs w:val="21"/>
        </w:rPr>
        <w:t>nt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 xml:space="preserve"> with institutions such as Goldman Sachs, JP Morgan, Macquarie Group and HSBC</w:t>
      </w:r>
      <w:r w:rsidR="008F00E5" w:rsidRPr="00FA19FD">
        <w:rPr>
          <w:rFonts w:ascii="Calibri" w:hAnsi="Calibri" w:cs="Calibri"/>
          <w:b w:val="0"/>
          <w:bCs w:val="0"/>
          <w:sz w:val="21"/>
          <w:szCs w:val="21"/>
        </w:rPr>
        <w:t>.</w:t>
      </w:r>
    </w:p>
    <w:p w14:paraId="2136FE4F" w14:textId="68AA2E6A" w:rsidR="00CD226E" w:rsidRPr="00FA19FD" w:rsidRDefault="00CD226E" w:rsidP="00BF094D">
      <w:pPr>
        <w:pStyle w:val="Title"/>
        <w:numPr>
          <w:ilvl w:val="0"/>
          <w:numId w:val="20"/>
        </w:numPr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Calibri"/>
          <w:sz w:val="21"/>
          <w:szCs w:val="21"/>
        </w:rPr>
      </w:pPr>
      <w:r w:rsidRPr="00FA19FD">
        <w:rPr>
          <w:rFonts w:ascii="Calibri" w:hAnsi="Calibri" w:cs="Calibri"/>
          <w:b w:val="0"/>
          <w:bCs w:val="0"/>
          <w:sz w:val="21"/>
          <w:szCs w:val="21"/>
        </w:rPr>
        <w:t>Gained a foundational understanding of the range of financial products that an investment bank is expected to provide to their clients</w:t>
      </w:r>
      <w:r w:rsidR="00F267E6" w:rsidRPr="00FA19FD">
        <w:rPr>
          <w:rFonts w:ascii="Calibri" w:hAnsi="Calibri" w:cs="Calibri"/>
          <w:b w:val="0"/>
          <w:bCs w:val="0"/>
          <w:sz w:val="21"/>
          <w:szCs w:val="21"/>
        </w:rPr>
        <w:t>.</w:t>
      </w:r>
    </w:p>
    <w:p w14:paraId="63C38E12" w14:textId="1C8C18D5" w:rsidR="00F267E6" w:rsidRPr="001D5F6A" w:rsidRDefault="00FA19FD" w:rsidP="00BF094D">
      <w:pPr>
        <w:pStyle w:val="Title"/>
        <w:numPr>
          <w:ilvl w:val="0"/>
          <w:numId w:val="20"/>
        </w:numPr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Calibri"/>
          <w:sz w:val="21"/>
          <w:szCs w:val="21"/>
        </w:rPr>
      </w:pPr>
      <w:r w:rsidRPr="00FA19FD">
        <w:rPr>
          <w:rFonts w:ascii="Calibri" w:hAnsi="Calibri" w:cs="Calibri"/>
          <w:b w:val="0"/>
          <w:bCs w:val="0"/>
          <w:sz w:val="21"/>
          <w:szCs w:val="21"/>
        </w:rPr>
        <w:t xml:space="preserve">Attained knowledge </w:t>
      </w:r>
      <w:r>
        <w:rPr>
          <w:rFonts w:ascii="Calibri" w:hAnsi="Calibri" w:cs="Calibri"/>
          <w:b w:val="0"/>
          <w:bCs w:val="0"/>
          <w:sz w:val="21"/>
          <w:szCs w:val="21"/>
        </w:rPr>
        <w:t>n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u</w:t>
      </w:r>
      <w:r>
        <w:rPr>
          <w:rFonts w:ascii="Calibri" w:hAnsi="Calibri" w:cs="Calibri"/>
          <w:b w:val="0"/>
          <w:bCs w:val="0"/>
          <w:sz w:val="21"/>
          <w:szCs w:val="21"/>
        </w:rPr>
        <w:t>m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erous valuation methodologies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(</w:t>
      </w:r>
      <w:r w:rsidR="001D5F6A">
        <w:rPr>
          <w:rFonts w:ascii="Calibri" w:hAnsi="Calibri" w:cs="Calibri"/>
          <w:b w:val="0"/>
          <w:bCs w:val="0"/>
          <w:sz w:val="21"/>
          <w:szCs w:val="21"/>
        </w:rPr>
        <w:t>DCF, trading multipl</w:t>
      </w:r>
      <w:r w:rsidR="001D5F6A"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1D5F6A">
        <w:rPr>
          <w:rFonts w:ascii="Calibri" w:hAnsi="Calibri" w:cs="Calibri"/>
          <w:b w:val="0"/>
          <w:bCs w:val="0"/>
          <w:sz w:val="21"/>
          <w:szCs w:val="21"/>
        </w:rPr>
        <w:t>s, pr</w:t>
      </w:r>
      <w:r w:rsidR="001D5F6A"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1D5F6A">
        <w:rPr>
          <w:rFonts w:ascii="Calibri" w:hAnsi="Calibri" w:cs="Calibri"/>
          <w:b w:val="0"/>
          <w:bCs w:val="0"/>
          <w:sz w:val="21"/>
          <w:szCs w:val="21"/>
        </w:rPr>
        <w:t>c</w:t>
      </w:r>
      <w:r w:rsidR="001D5F6A"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1D5F6A">
        <w:rPr>
          <w:rFonts w:ascii="Calibri" w:hAnsi="Calibri" w:cs="Calibri"/>
          <w:b w:val="0"/>
          <w:bCs w:val="0"/>
          <w:sz w:val="21"/>
          <w:szCs w:val="21"/>
        </w:rPr>
        <w:t>d</w:t>
      </w:r>
      <w:r w:rsidR="001D5F6A"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1D5F6A">
        <w:rPr>
          <w:rFonts w:ascii="Calibri" w:hAnsi="Calibri" w:cs="Calibri"/>
          <w:b w:val="0"/>
          <w:bCs w:val="0"/>
          <w:sz w:val="21"/>
          <w:szCs w:val="21"/>
        </w:rPr>
        <w:t>nt transactions and LBO) with th</w:t>
      </w:r>
      <w:r w:rsidR="001D5F6A"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1D5F6A">
        <w:rPr>
          <w:rFonts w:ascii="Calibri" w:hAnsi="Calibri" w:cs="Calibri"/>
          <w:b w:val="0"/>
          <w:bCs w:val="0"/>
          <w:sz w:val="21"/>
          <w:szCs w:val="21"/>
        </w:rPr>
        <w:t xml:space="preserve"> advantag</w:t>
      </w:r>
      <w:r w:rsidR="001D5F6A"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1D5F6A">
        <w:rPr>
          <w:rFonts w:ascii="Calibri" w:hAnsi="Calibri" w:cs="Calibri"/>
          <w:b w:val="0"/>
          <w:bCs w:val="0"/>
          <w:sz w:val="21"/>
          <w:szCs w:val="21"/>
        </w:rPr>
        <w:t xml:space="preserve">s, limitations and pitfalls of </w:t>
      </w:r>
      <w:r w:rsidR="001D5F6A"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1D5F6A">
        <w:rPr>
          <w:rFonts w:ascii="Calibri" w:hAnsi="Calibri" w:cs="Calibri"/>
          <w:b w:val="0"/>
          <w:bCs w:val="0"/>
          <w:sz w:val="21"/>
          <w:szCs w:val="21"/>
        </w:rPr>
        <w:t>ach m</w:t>
      </w:r>
      <w:r w:rsidR="001D5F6A"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1D5F6A">
        <w:rPr>
          <w:rFonts w:ascii="Calibri" w:hAnsi="Calibri" w:cs="Calibri"/>
          <w:b w:val="0"/>
          <w:bCs w:val="0"/>
          <w:sz w:val="21"/>
          <w:szCs w:val="21"/>
        </w:rPr>
        <w:t xml:space="preserve">thodology. </w:t>
      </w:r>
    </w:p>
    <w:p w14:paraId="1455DDD6" w14:textId="338A5D44" w:rsidR="001D5F6A" w:rsidRPr="00D26EE5" w:rsidRDefault="001D5F6A" w:rsidP="00BF094D">
      <w:pPr>
        <w:pStyle w:val="Title"/>
        <w:numPr>
          <w:ilvl w:val="0"/>
          <w:numId w:val="20"/>
        </w:numPr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Calibri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Establish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d insight of product and industry groups within th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fram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work of an inv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stm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nt bank and how an inv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stm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nt bank facilitates flow of capital b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tw</w:t>
      </w:r>
      <w:r w:rsidR="00D26EE5" w:rsidRPr="00FA19FD">
        <w:rPr>
          <w:rFonts w:ascii="Calibri" w:hAnsi="Calibri" w:cs="Calibri"/>
          <w:b w:val="0"/>
          <w:bCs w:val="0"/>
          <w:sz w:val="21"/>
          <w:szCs w:val="21"/>
        </w:rPr>
        <w:t>ee</w:t>
      </w:r>
      <w:r w:rsidR="00D26EE5">
        <w:rPr>
          <w:rFonts w:ascii="Calibri" w:hAnsi="Calibri" w:cs="Calibri"/>
          <w:b w:val="0"/>
          <w:bCs w:val="0"/>
          <w:sz w:val="21"/>
          <w:szCs w:val="21"/>
        </w:rPr>
        <w:t>n inv</w:t>
      </w:r>
      <w:r w:rsidR="00D26EE5"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D26EE5">
        <w:rPr>
          <w:rFonts w:ascii="Calibri" w:hAnsi="Calibri" w:cs="Calibri"/>
          <w:b w:val="0"/>
          <w:bCs w:val="0"/>
          <w:sz w:val="21"/>
          <w:szCs w:val="21"/>
        </w:rPr>
        <w:t>stors with capital and cli</w:t>
      </w:r>
      <w:r w:rsidR="00D26EE5"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D26EE5">
        <w:rPr>
          <w:rFonts w:ascii="Calibri" w:hAnsi="Calibri" w:cs="Calibri"/>
          <w:b w:val="0"/>
          <w:bCs w:val="0"/>
          <w:sz w:val="21"/>
          <w:szCs w:val="21"/>
        </w:rPr>
        <w:t>nts that s</w:t>
      </w:r>
      <w:r w:rsidR="00D26EE5" w:rsidRPr="00FA19FD">
        <w:rPr>
          <w:rFonts w:ascii="Calibri" w:hAnsi="Calibri" w:cs="Calibri"/>
          <w:b w:val="0"/>
          <w:bCs w:val="0"/>
          <w:sz w:val="21"/>
          <w:szCs w:val="21"/>
        </w:rPr>
        <w:t>ee</w:t>
      </w:r>
      <w:r w:rsidR="00D26EE5">
        <w:rPr>
          <w:rFonts w:ascii="Calibri" w:hAnsi="Calibri" w:cs="Calibri"/>
          <w:b w:val="0"/>
          <w:bCs w:val="0"/>
          <w:sz w:val="21"/>
          <w:szCs w:val="21"/>
        </w:rPr>
        <w:t>k capital.</w:t>
      </w:r>
    </w:p>
    <w:p w14:paraId="5E28C993" w14:textId="6267D490" w:rsidR="00D26EE5" w:rsidRPr="00D26EE5" w:rsidRDefault="00D26EE5" w:rsidP="00BF094D">
      <w:pPr>
        <w:pStyle w:val="Title"/>
        <w:numPr>
          <w:ilvl w:val="0"/>
          <w:numId w:val="20"/>
        </w:numPr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 w:val="0"/>
          <w:bCs w:val="0"/>
          <w:sz w:val="21"/>
          <w:szCs w:val="21"/>
        </w:rPr>
        <w:t>R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vi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w</w:t>
      </w:r>
      <w:r w:rsidR="0038433E"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38433E">
        <w:rPr>
          <w:rFonts w:ascii="Calibri" w:hAnsi="Calibri" w:cs="Calibri"/>
          <w:b w:val="0"/>
          <w:bCs w:val="0"/>
          <w:sz w:val="21"/>
          <w:szCs w:val="21"/>
        </w:rPr>
        <w:t>d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th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mid to long t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rm implications of coronavirus on consum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r and corporation b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haviour in ord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r to mitigat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this shock with th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focus on how this impacts th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busin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ss of an inv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stm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nt bank. </w:t>
      </w:r>
    </w:p>
    <w:p w14:paraId="2C79A87A" w14:textId="4EAAF3C9" w:rsidR="00D26EE5" w:rsidRPr="00EE3A08" w:rsidRDefault="00EE3A08" w:rsidP="00BF094D">
      <w:pPr>
        <w:pStyle w:val="Title"/>
        <w:numPr>
          <w:ilvl w:val="0"/>
          <w:numId w:val="20"/>
        </w:numPr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 w:val="0"/>
          <w:bCs w:val="0"/>
          <w:sz w:val="21"/>
          <w:szCs w:val="21"/>
        </w:rPr>
        <w:t>L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arn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d about a numb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r of transactions with th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diff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r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nt proc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ss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s b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hind th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m which fulfil diff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ring obj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ctiv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s for s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ll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rs and bidd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rs with a cas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study analysis of final off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rs.</w:t>
      </w:r>
    </w:p>
    <w:p w14:paraId="0F573718" w14:textId="77777777" w:rsidR="00EE3A08" w:rsidRPr="00EE3A08" w:rsidRDefault="00EE3A08" w:rsidP="00EE3A08">
      <w:pPr>
        <w:pStyle w:val="Title"/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Calibri"/>
          <w:sz w:val="21"/>
          <w:szCs w:val="21"/>
        </w:rPr>
      </w:pPr>
    </w:p>
    <w:p w14:paraId="3D04FAB9" w14:textId="729108D8" w:rsidR="00EE3A08" w:rsidRPr="001D5F6A" w:rsidRDefault="007C5C73" w:rsidP="00BF094D">
      <w:pPr>
        <w:pStyle w:val="Title"/>
        <w:numPr>
          <w:ilvl w:val="0"/>
          <w:numId w:val="20"/>
        </w:numPr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Calibri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Examin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d and w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nt through th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d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al lif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cycl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in M&amp;A, look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d at th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s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t of crit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ria to b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satisfi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d b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for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and aft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r d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>als hav</w:t>
      </w:r>
      <w:r w:rsidRPr="00FA19FD">
        <w:rPr>
          <w:rFonts w:ascii="Calibri" w:hAnsi="Calibri" w:cs="Calibri"/>
          <w:b w:val="0"/>
          <w:bCs w:val="0"/>
          <w:sz w:val="21"/>
          <w:szCs w:val="21"/>
        </w:rPr>
        <w:t>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occurred.  </w:t>
      </w:r>
    </w:p>
    <w:p w14:paraId="6E12A887" w14:textId="587825FA" w:rsidR="000E0AAA" w:rsidRPr="00FA19FD" w:rsidRDefault="000E0AAA" w:rsidP="00BF094D">
      <w:pPr>
        <w:pStyle w:val="Title"/>
        <w:numPr>
          <w:ilvl w:val="0"/>
          <w:numId w:val="20"/>
        </w:numPr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Calibri"/>
          <w:sz w:val="21"/>
          <w:szCs w:val="21"/>
        </w:rPr>
      </w:pPr>
      <w:r w:rsidRPr="00FA19FD">
        <w:rPr>
          <w:rFonts w:ascii="Calibri" w:hAnsi="Calibri" w:cs="Calibri"/>
          <w:b w:val="0"/>
          <w:bCs w:val="0"/>
          <w:sz w:val="21"/>
          <w:szCs w:val="21"/>
        </w:rPr>
        <w:t xml:space="preserve">Designed a pitch which included the indicative valuations of a proposed low cost airline </w:t>
      </w:r>
      <w:r w:rsidR="00C40F6E" w:rsidRPr="00FA19FD">
        <w:rPr>
          <w:rFonts w:ascii="Calibri" w:hAnsi="Calibri" w:cs="Calibri"/>
          <w:b w:val="0"/>
          <w:bCs w:val="0"/>
          <w:sz w:val="21"/>
          <w:szCs w:val="21"/>
        </w:rPr>
        <w:t xml:space="preserve">acquisition accompanied with an overview of the industry and business model of Eastern European low cost airlines. </w:t>
      </w:r>
    </w:p>
    <w:p w14:paraId="3B091872" w14:textId="77777777" w:rsidR="00C40F6E" w:rsidRDefault="00C40F6E" w:rsidP="00BF094D">
      <w:pPr>
        <w:pStyle w:val="Title"/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</w:p>
    <w:p w14:paraId="7C9D2EF9" w14:textId="1F240459" w:rsidR="00BF094D" w:rsidRPr="00FC5F5C" w:rsidRDefault="00FC5F5C" w:rsidP="00BF094D">
      <w:pPr>
        <w:pStyle w:val="Title"/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Volunteering</w:t>
      </w:r>
    </w:p>
    <w:p w14:paraId="35200D41" w14:textId="77777777" w:rsidR="00BF094D" w:rsidRDefault="00BF094D" w:rsidP="00BF094D">
      <w:pPr>
        <w:pStyle w:val="Title"/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National Citizenship Service:</w:t>
      </w:r>
    </w:p>
    <w:p w14:paraId="29A947C3" w14:textId="77777777" w:rsidR="00BF094D" w:rsidRPr="00C21E12" w:rsidRDefault="00BF094D" w:rsidP="00BF094D">
      <w:pPr>
        <w:pStyle w:val="Title"/>
        <w:numPr>
          <w:ilvl w:val="0"/>
          <w:numId w:val="1"/>
        </w:numPr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Worked in Chislehurst Care Home and being part of a team that created activities for the elderly</w:t>
      </w:r>
    </w:p>
    <w:p w14:paraId="5E32D2D0" w14:textId="77777777" w:rsidR="00BF094D" w:rsidRDefault="00BF094D" w:rsidP="00BF094D">
      <w:pPr>
        <w:pStyle w:val="Title"/>
        <w:numPr>
          <w:ilvl w:val="0"/>
          <w:numId w:val="1"/>
        </w:numPr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Spear-headed a fundraising campaign for an Alzheimer’s Charity</w:t>
      </w:r>
    </w:p>
    <w:p w14:paraId="5ECE60A2" w14:textId="10A76844" w:rsidR="00BF094D" w:rsidRDefault="00BF094D" w:rsidP="00BF094D">
      <w:pPr>
        <w:pStyle w:val="Title"/>
        <w:numPr>
          <w:ilvl w:val="0"/>
          <w:numId w:val="1"/>
        </w:numPr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Built a</w:t>
      </w:r>
      <w:r w:rsidR="00FD1475">
        <w:rPr>
          <w:rFonts w:ascii="Calibri" w:hAnsi="Calibri" w:cs="Arial"/>
          <w:b w:val="0"/>
          <w:bCs w:val="0"/>
          <w:sz w:val="21"/>
          <w:szCs w:val="21"/>
        </w:rPr>
        <w:t xml:space="preserve"> social awareness</w:t>
      </w:r>
      <w:r>
        <w:rPr>
          <w:rFonts w:ascii="Calibri" w:hAnsi="Calibri" w:cs="Arial"/>
          <w:b w:val="0"/>
          <w:bCs w:val="0"/>
          <w:sz w:val="21"/>
          <w:szCs w:val="21"/>
        </w:rPr>
        <w:t xml:space="preserve"> campaign in Bromley Centre and was able to achieve over 150 signatures in one day</w:t>
      </w:r>
    </w:p>
    <w:p w14:paraId="1AB24F40" w14:textId="77777777" w:rsidR="00BF094D" w:rsidRPr="006B68E3" w:rsidRDefault="00BF094D" w:rsidP="00BF094D">
      <w:pPr>
        <w:pStyle w:val="Title"/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</w:p>
    <w:p w14:paraId="459711A8" w14:textId="77777777" w:rsidR="00BF094D" w:rsidRPr="006B68E3" w:rsidRDefault="00BF094D" w:rsidP="00BF094D">
      <w:pPr>
        <w:pStyle w:val="Title"/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 w:rsidRPr="006B68E3">
        <w:rPr>
          <w:rFonts w:ascii="Calibri" w:hAnsi="Calibri" w:cs="Arial"/>
          <w:sz w:val="21"/>
          <w:szCs w:val="21"/>
        </w:rPr>
        <w:t>Castlecombe Primary School:</w:t>
      </w:r>
    </w:p>
    <w:p w14:paraId="4F8D37D7" w14:textId="77777777" w:rsidR="00BF094D" w:rsidRPr="006B68E3" w:rsidRDefault="00BF094D" w:rsidP="006B68E3">
      <w:pPr>
        <w:pStyle w:val="Title"/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 w:rsidRPr="006B68E3">
        <w:rPr>
          <w:rFonts w:ascii="Calibri" w:hAnsi="Calibri" w:cs="Arial"/>
          <w:sz w:val="21"/>
          <w:szCs w:val="21"/>
        </w:rPr>
        <w:t xml:space="preserve">Educating a Year One Class as a teaching aid throughout a full school year </w:t>
      </w:r>
    </w:p>
    <w:p w14:paraId="77A41CD4" w14:textId="77777777" w:rsidR="00BF094D" w:rsidRDefault="00BF094D" w:rsidP="00BF094D">
      <w:pPr>
        <w:pStyle w:val="Title"/>
        <w:numPr>
          <w:ilvl w:val="0"/>
          <w:numId w:val="1"/>
        </w:numPr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Assisted with their reading and was able to improve their reading via feedback forms </w:t>
      </w:r>
    </w:p>
    <w:p w14:paraId="6DF2D62B" w14:textId="77777777" w:rsidR="00BF094D" w:rsidRDefault="00BF094D" w:rsidP="00BF094D">
      <w:pPr>
        <w:pStyle w:val="Title"/>
        <w:numPr>
          <w:ilvl w:val="0"/>
          <w:numId w:val="1"/>
        </w:numPr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Able to help with their written work and participate in their English lessons, Science lessons or basic languages lessons</w:t>
      </w:r>
    </w:p>
    <w:p w14:paraId="180F11DB" w14:textId="77777777" w:rsidR="00BF094D" w:rsidRDefault="00BF094D" w:rsidP="00BF094D">
      <w:pPr>
        <w:pStyle w:val="Title"/>
        <w:tabs>
          <w:tab w:val="left" w:pos="2160"/>
        </w:tabs>
        <w:ind w:left="360"/>
        <w:jc w:val="left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 </w:t>
      </w:r>
    </w:p>
    <w:p w14:paraId="152CB722" w14:textId="1BDF35EE" w:rsidR="00BF094D" w:rsidRDefault="00BF094D" w:rsidP="00BF094D">
      <w:pPr>
        <w:pStyle w:val="Title"/>
        <w:pBdr>
          <w:bottom w:val="dotted" w:sz="4" w:space="1" w:color="auto"/>
        </w:pBdr>
        <w:tabs>
          <w:tab w:val="left" w:pos="2160"/>
        </w:tabs>
        <w:jc w:val="left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OTHER SKILLS </w:t>
      </w:r>
    </w:p>
    <w:p w14:paraId="4957B35C" w14:textId="1F97AD9B" w:rsidR="000F1D18" w:rsidRPr="000F1D18" w:rsidRDefault="00BF094D" w:rsidP="000F1D18">
      <w:pPr>
        <w:pStyle w:val="Title"/>
        <w:numPr>
          <w:ilvl w:val="0"/>
          <w:numId w:val="1"/>
        </w:numPr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  <w:r w:rsidRPr="007A408B">
        <w:rPr>
          <w:rFonts w:ascii="Calibri" w:hAnsi="Calibri" w:cs="Arial"/>
          <w:b w:val="0"/>
          <w:bCs w:val="0"/>
          <w:sz w:val="21"/>
          <w:szCs w:val="21"/>
        </w:rPr>
        <w:t>Excel, Power point and Word (Intermediate Level)</w:t>
      </w:r>
      <w:r w:rsidR="006B68E3">
        <w:rPr>
          <w:rFonts w:ascii="Calibri" w:hAnsi="Calibri" w:cs="Arial"/>
          <w:b w:val="0"/>
          <w:bCs w:val="0"/>
          <w:sz w:val="21"/>
          <w:szCs w:val="21"/>
        </w:rPr>
        <w:t>.</w:t>
      </w:r>
    </w:p>
    <w:p w14:paraId="7F284B36" w14:textId="5FC7E97F" w:rsidR="000F1D18" w:rsidRDefault="006B68E3" w:rsidP="000F1D18">
      <w:pPr>
        <w:pStyle w:val="Title"/>
        <w:numPr>
          <w:ilvl w:val="0"/>
          <w:numId w:val="1"/>
        </w:numPr>
        <w:jc w:val="left"/>
        <w:rPr>
          <w:rFonts w:ascii="Calibri" w:hAnsi="Calibri" w:cs="Arial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Able to lead group presentations at university. </w:t>
      </w:r>
    </w:p>
    <w:p w14:paraId="607B82DB" w14:textId="5475677D" w:rsidR="00D5019D" w:rsidRPr="007A408B" w:rsidRDefault="00D5019D" w:rsidP="00D5019D">
      <w:pPr>
        <w:pStyle w:val="Title"/>
        <w:numPr>
          <w:ilvl w:val="0"/>
          <w:numId w:val="1"/>
        </w:numPr>
        <w:jc w:val="left"/>
        <w:rPr>
          <w:rFonts w:ascii="Calibri" w:hAnsi="Calibri" w:cs="Arial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Analysing vast amounts of data in excel, creating tables and graphs to emphasise the report findings</w:t>
      </w:r>
      <w:r w:rsidR="006B68E3">
        <w:rPr>
          <w:rFonts w:ascii="Calibri" w:hAnsi="Calibri" w:cs="Arial"/>
          <w:b w:val="0"/>
          <w:bCs w:val="0"/>
          <w:sz w:val="21"/>
          <w:szCs w:val="21"/>
        </w:rPr>
        <w:t xml:space="preserve">. </w:t>
      </w:r>
    </w:p>
    <w:p w14:paraId="197D0DB5" w14:textId="34187576" w:rsidR="000F1D18" w:rsidRPr="000F1D18" w:rsidRDefault="00D5019D" w:rsidP="000F1D18">
      <w:pPr>
        <w:pStyle w:val="Title"/>
        <w:numPr>
          <w:ilvl w:val="0"/>
          <w:numId w:val="1"/>
        </w:numPr>
        <w:jc w:val="both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Possess basic ability to use Stata</w:t>
      </w:r>
      <w:r w:rsidR="000F1D18">
        <w:rPr>
          <w:rFonts w:ascii="Calibri" w:hAnsi="Calibri" w:cs="Arial"/>
          <w:b w:val="0"/>
          <w:bCs w:val="0"/>
          <w:sz w:val="21"/>
          <w:szCs w:val="21"/>
        </w:rPr>
        <w:t xml:space="preserve"> and EViews, to help visualize, model and make inferences in statistics.</w:t>
      </w:r>
    </w:p>
    <w:p w14:paraId="0D44B687" w14:textId="325D1AC6" w:rsidR="00992E33" w:rsidRPr="00992E33" w:rsidRDefault="00D5019D" w:rsidP="00992E33">
      <w:pPr>
        <w:pStyle w:val="Title"/>
        <w:numPr>
          <w:ilvl w:val="0"/>
          <w:numId w:val="1"/>
        </w:numPr>
        <w:jc w:val="both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 xml:space="preserve">Mobilized </w:t>
      </w:r>
      <w:r w:rsidR="00992E33">
        <w:rPr>
          <w:rFonts w:ascii="Calibri" w:hAnsi="Calibri" w:cs="Arial"/>
          <w:b w:val="0"/>
          <w:bCs w:val="0"/>
          <w:sz w:val="21"/>
          <w:szCs w:val="21"/>
        </w:rPr>
        <w:t xml:space="preserve">and facilitated a debate team. </w:t>
      </w:r>
    </w:p>
    <w:p w14:paraId="404896C2" w14:textId="77777777" w:rsidR="00BF094D" w:rsidRDefault="00BF094D" w:rsidP="00BF094D">
      <w:pPr>
        <w:pStyle w:val="Title"/>
        <w:pBdr>
          <w:bottom w:val="dotted" w:sz="4" w:space="1" w:color="auto"/>
        </w:pBdr>
        <w:tabs>
          <w:tab w:val="left" w:pos="3060"/>
        </w:tabs>
        <w:jc w:val="left"/>
        <w:rPr>
          <w:rFonts w:ascii="Calibri" w:hAnsi="Calibri" w:cs="Arial"/>
          <w:sz w:val="21"/>
          <w:szCs w:val="21"/>
        </w:rPr>
      </w:pPr>
    </w:p>
    <w:p w14:paraId="2DE2C733" w14:textId="77777777" w:rsidR="007E5428" w:rsidRDefault="007E5428" w:rsidP="00BF094D">
      <w:pPr>
        <w:pStyle w:val="Title"/>
        <w:pBdr>
          <w:bottom w:val="dotted" w:sz="4" w:space="1" w:color="auto"/>
        </w:pBdr>
        <w:tabs>
          <w:tab w:val="left" w:pos="3060"/>
        </w:tabs>
        <w:jc w:val="left"/>
        <w:rPr>
          <w:rFonts w:ascii="Calibri" w:hAnsi="Calibri" w:cs="Arial"/>
          <w:sz w:val="21"/>
          <w:szCs w:val="21"/>
        </w:rPr>
      </w:pPr>
    </w:p>
    <w:p w14:paraId="7339E05F" w14:textId="4C77E040" w:rsidR="00BF094D" w:rsidRPr="00AA5CD2" w:rsidRDefault="00BF094D" w:rsidP="00BF094D">
      <w:pPr>
        <w:pStyle w:val="Title"/>
        <w:pBdr>
          <w:bottom w:val="dotted" w:sz="4" w:space="1" w:color="auto"/>
        </w:pBdr>
        <w:tabs>
          <w:tab w:val="left" w:pos="3060"/>
        </w:tabs>
        <w:jc w:val="left"/>
        <w:rPr>
          <w:rFonts w:ascii="Calibri" w:hAnsi="Calibri" w:cs="Arial"/>
          <w:sz w:val="21"/>
          <w:szCs w:val="21"/>
        </w:rPr>
      </w:pPr>
      <w:r w:rsidRPr="00AA5CD2">
        <w:rPr>
          <w:rFonts w:ascii="Calibri" w:hAnsi="Calibri" w:cs="Arial"/>
          <w:sz w:val="21"/>
          <w:szCs w:val="21"/>
        </w:rPr>
        <w:t>EDUCATION</w:t>
      </w:r>
    </w:p>
    <w:p w14:paraId="0E6198E5" w14:textId="7F2C227A" w:rsidR="00BF094D" w:rsidRDefault="00BF094D" w:rsidP="00FD1475">
      <w:pPr>
        <w:pStyle w:val="Title"/>
        <w:tabs>
          <w:tab w:val="left" w:pos="2160"/>
          <w:tab w:val="right" w:pos="10440"/>
        </w:tabs>
        <w:jc w:val="left"/>
        <w:rPr>
          <w:rFonts w:ascii="Calibri" w:hAnsi="Calibri" w:cs="Arial"/>
          <w:bCs w:val="0"/>
          <w:sz w:val="21"/>
          <w:szCs w:val="21"/>
        </w:rPr>
      </w:pPr>
      <w:r w:rsidRPr="00AA5CD2">
        <w:rPr>
          <w:rFonts w:ascii="Calibri" w:hAnsi="Calibri" w:cs="Arial"/>
          <w:bCs w:val="0"/>
          <w:sz w:val="21"/>
          <w:szCs w:val="21"/>
        </w:rPr>
        <w:t>BSc Economics, Queen Mary, University of London</w:t>
      </w:r>
      <w:r>
        <w:rPr>
          <w:rFonts w:ascii="Calibri" w:hAnsi="Calibri" w:cs="Arial"/>
          <w:bCs w:val="0"/>
          <w:sz w:val="21"/>
          <w:szCs w:val="21"/>
        </w:rPr>
        <w:tab/>
      </w:r>
      <w:r w:rsidR="00FD1475">
        <w:rPr>
          <w:rFonts w:ascii="Calibri" w:hAnsi="Calibri" w:cs="Arial"/>
          <w:bCs w:val="0"/>
          <w:sz w:val="21"/>
          <w:szCs w:val="21"/>
        </w:rPr>
        <w:t xml:space="preserve">    </w:t>
      </w:r>
      <w:r w:rsidRPr="00AA5CD2">
        <w:rPr>
          <w:rFonts w:ascii="Calibri" w:hAnsi="Calibri" w:cs="Arial"/>
          <w:bCs w:val="0"/>
          <w:sz w:val="21"/>
          <w:szCs w:val="21"/>
        </w:rPr>
        <w:t>20</w:t>
      </w:r>
      <w:r>
        <w:rPr>
          <w:rFonts w:ascii="Calibri" w:hAnsi="Calibri" w:cs="Arial"/>
          <w:bCs w:val="0"/>
          <w:sz w:val="21"/>
          <w:szCs w:val="21"/>
        </w:rPr>
        <w:t>18 – 2021</w:t>
      </w:r>
    </w:p>
    <w:p w14:paraId="513350BF" w14:textId="367D69DB" w:rsidR="00BF094D" w:rsidRPr="00AA5CD2" w:rsidRDefault="00BF094D" w:rsidP="00FD1475">
      <w:pPr>
        <w:pStyle w:val="Title"/>
        <w:tabs>
          <w:tab w:val="left" w:pos="2160"/>
          <w:tab w:val="right" w:pos="10440"/>
        </w:tabs>
        <w:jc w:val="left"/>
        <w:rPr>
          <w:rFonts w:ascii="Calibri" w:hAnsi="Calibri" w:cs="Arial"/>
          <w:bCs w:val="0"/>
          <w:sz w:val="21"/>
          <w:szCs w:val="21"/>
        </w:rPr>
      </w:pPr>
      <w:r>
        <w:rPr>
          <w:rFonts w:ascii="Calibri" w:hAnsi="Calibri" w:cs="Arial"/>
          <w:bCs w:val="0"/>
          <w:sz w:val="21"/>
          <w:szCs w:val="21"/>
        </w:rPr>
        <w:t>Second year:</w:t>
      </w:r>
      <w:r w:rsidR="00FC5F5C">
        <w:rPr>
          <w:rFonts w:ascii="Calibri" w:hAnsi="Calibri" w:cs="Arial"/>
          <w:bCs w:val="0"/>
          <w:sz w:val="21"/>
          <w:szCs w:val="21"/>
        </w:rPr>
        <w:t xml:space="preserve"> On Track for a 1</w:t>
      </w:r>
      <w:r w:rsidR="00FC5F5C" w:rsidRPr="00FC5F5C">
        <w:rPr>
          <w:rFonts w:ascii="Calibri" w:hAnsi="Calibri" w:cs="Arial"/>
          <w:bCs w:val="0"/>
          <w:sz w:val="21"/>
          <w:szCs w:val="21"/>
          <w:vertAlign w:val="superscript"/>
        </w:rPr>
        <w:t>st</w:t>
      </w:r>
      <w:r w:rsidR="00FC5F5C">
        <w:rPr>
          <w:rFonts w:ascii="Calibri" w:hAnsi="Calibri" w:cs="Arial"/>
          <w:bCs w:val="0"/>
          <w:sz w:val="21"/>
          <w:szCs w:val="21"/>
        </w:rPr>
        <w:t xml:space="preserve"> </w:t>
      </w:r>
    </w:p>
    <w:p w14:paraId="772548D5" w14:textId="06CB88E2" w:rsidR="00BF094D" w:rsidRDefault="00BF094D" w:rsidP="00FD1475">
      <w:pPr>
        <w:pStyle w:val="Title"/>
        <w:jc w:val="left"/>
        <w:rPr>
          <w:rFonts w:ascii="Calibri" w:hAnsi="Calibri" w:cs="Arial"/>
          <w:bCs w:val="0"/>
          <w:sz w:val="21"/>
          <w:szCs w:val="21"/>
        </w:rPr>
      </w:pPr>
      <w:r>
        <w:rPr>
          <w:rFonts w:ascii="Calibri" w:hAnsi="Calibri" w:cs="Arial"/>
          <w:bCs w:val="0"/>
          <w:sz w:val="21"/>
          <w:szCs w:val="21"/>
        </w:rPr>
        <w:t xml:space="preserve">Graduating in </w:t>
      </w:r>
      <w:r>
        <w:rPr>
          <w:rFonts w:ascii="Calibri" w:hAnsi="Calibri" w:cs="Arial"/>
          <w:bCs w:val="0"/>
          <w:sz w:val="21"/>
          <w:szCs w:val="21"/>
        </w:rPr>
        <w:tab/>
      </w:r>
      <w:r>
        <w:rPr>
          <w:rFonts w:ascii="Calibri" w:hAnsi="Calibri" w:cs="Arial"/>
          <w:bCs w:val="0"/>
          <w:sz w:val="21"/>
          <w:szCs w:val="21"/>
        </w:rPr>
        <w:tab/>
      </w:r>
      <w:r>
        <w:rPr>
          <w:rFonts w:ascii="Calibri" w:hAnsi="Calibri" w:cs="Arial"/>
          <w:bCs w:val="0"/>
          <w:sz w:val="21"/>
          <w:szCs w:val="21"/>
        </w:rPr>
        <w:tab/>
      </w:r>
      <w:r>
        <w:rPr>
          <w:rFonts w:ascii="Calibri" w:hAnsi="Calibri" w:cs="Arial"/>
          <w:bCs w:val="0"/>
          <w:sz w:val="21"/>
          <w:szCs w:val="21"/>
        </w:rPr>
        <w:tab/>
      </w:r>
      <w:r>
        <w:rPr>
          <w:rFonts w:ascii="Calibri" w:hAnsi="Calibri" w:cs="Arial"/>
          <w:bCs w:val="0"/>
          <w:sz w:val="21"/>
          <w:szCs w:val="21"/>
        </w:rPr>
        <w:tab/>
      </w:r>
      <w:r>
        <w:rPr>
          <w:rFonts w:ascii="Calibri" w:hAnsi="Calibri" w:cs="Arial"/>
          <w:bCs w:val="0"/>
          <w:sz w:val="21"/>
          <w:szCs w:val="21"/>
        </w:rPr>
        <w:tab/>
      </w:r>
      <w:r>
        <w:rPr>
          <w:rFonts w:ascii="Calibri" w:hAnsi="Calibri" w:cs="Arial"/>
          <w:bCs w:val="0"/>
          <w:sz w:val="21"/>
          <w:szCs w:val="21"/>
        </w:rPr>
        <w:tab/>
      </w:r>
      <w:r>
        <w:rPr>
          <w:rFonts w:ascii="Calibri" w:hAnsi="Calibri" w:cs="Arial"/>
          <w:bCs w:val="0"/>
          <w:sz w:val="21"/>
          <w:szCs w:val="21"/>
        </w:rPr>
        <w:tab/>
      </w:r>
      <w:r>
        <w:rPr>
          <w:rFonts w:ascii="Calibri" w:hAnsi="Calibri" w:cs="Arial"/>
          <w:bCs w:val="0"/>
          <w:sz w:val="21"/>
          <w:szCs w:val="21"/>
        </w:rPr>
        <w:tab/>
      </w:r>
      <w:r>
        <w:rPr>
          <w:rFonts w:ascii="Calibri" w:hAnsi="Calibri" w:cs="Arial"/>
          <w:bCs w:val="0"/>
          <w:sz w:val="21"/>
          <w:szCs w:val="21"/>
        </w:rPr>
        <w:tab/>
      </w:r>
      <w:r>
        <w:rPr>
          <w:rFonts w:ascii="Calibri" w:hAnsi="Calibri" w:cs="Arial"/>
          <w:bCs w:val="0"/>
          <w:sz w:val="21"/>
          <w:szCs w:val="21"/>
        </w:rPr>
        <w:tab/>
      </w:r>
      <w:r>
        <w:rPr>
          <w:rFonts w:ascii="Calibri" w:hAnsi="Calibri" w:cs="Arial"/>
          <w:bCs w:val="0"/>
          <w:sz w:val="21"/>
          <w:szCs w:val="21"/>
        </w:rPr>
        <w:tab/>
      </w:r>
      <w:r w:rsidR="00FD1475">
        <w:rPr>
          <w:rFonts w:ascii="Calibri" w:hAnsi="Calibri" w:cs="Arial"/>
          <w:bCs w:val="0"/>
          <w:sz w:val="21"/>
          <w:szCs w:val="21"/>
        </w:rPr>
        <w:t xml:space="preserve"> </w:t>
      </w:r>
      <w:r>
        <w:rPr>
          <w:rFonts w:ascii="Calibri" w:hAnsi="Calibri" w:cs="Arial"/>
          <w:bCs w:val="0"/>
          <w:sz w:val="21"/>
          <w:szCs w:val="21"/>
        </w:rPr>
        <w:t>2021</w:t>
      </w:r>
    </w:p>
    <w:p w14:paraId="1310894E" w14:textId="77777777" w:rsidR="00FC5F5C" w:rsidRDefault="00FC5F5C" w:rsidP="00FD1475">
      <w:pPr>
        <w:pStyle w:val="Title"/>
        <w:tabs>
          <w:tab w:val="right" w:pos="10440"/>
        </w:tabs>
        <w:jc w:val="left"/>
        <w:rPr>
          <w:rFonts w:ascii="Calibri" w:hAnsi="Calibri" w:cs="Arial"/>
          <w:bCs w:val="0"/>
          <w:sz w:val="21"/>
          <w:szCs w:val="21"/>
        </w:rPr>
      </w:pPr>
    </w:p>
    <w:p w14:paraId="1CA0BE51" w14:textId="05832434" w:rsidR="00BF094D" w:rsidRPr="00C21E12" w:rsidRDefault="00BF094D" w:rsidP="00FD1475">
      <w:pPr>
        <w:pStyle w:val="Title"/>
        <w:tabs>
          <w:tab w:val="right" w:pos="10440"/>
        </w:tabs>
        <w:jc w:val="left"/>
        <w:rPr>
          <w:rFonts w:ascii="Calibri" w:hAnsi="Calibri" w:cs="Arial"/>
          <w:bCs w:val="0"/>
          <w:sz w:val="21"/>
          <w:szCs w:val="21"/>
        </w:rPr>
      </w:pPr>
      <w:r>
        <w:rPr>
          <w:rFonts w:ascii="Calibri" w:hAnsi="Calibri" w:cs="Arial"/>
          <w:bCs w:val="0"/>
          <w:sz w:val="21"/>
          <w:szCs w:val="21"/>
        </w:rPr>
        <w:t xml:space="preserve">Eltham College </w:t>
      </w:r>
      <w:r>
        <w:rPr>
          <w:rFonts w:ascii="Calibri" w:hAnsi="Calibri" w:cs="Arial"/>
          <w:bCs w:val="0"/>
          <w:sz w:val="21"/>
          <w:szCs w:val="21"/>
        </w:rPr>
        <w:tab/>
      </w:r>
      <w:r w:rsidRPr="00C21E12">
        <w:rPr>
          <w:rFonts w:ascii="Calibri" w:hAnsi="Calibri" w:cs="Arial"/>
          <w:bCs w:val="0"/>
          <w:sz w:val="21"/>
          <w:szCs w:val="21"/>
        </w:rPr>
        <w:t>2011 - 201</w:t>
      </w:r>
      <w:r>
        <w:rPr>
          <w:rFonts w:ascii="Calibri" w:hAnsi="Calibri" w:cs="Arial"/>
          <w:bCs w:val="0"/>
          <w:sz w:val="21"/>
          <w:szCs w:val="21"/>
        </w:rPr>
        <w:t>7</w:t>
      </w:r>
    </w:p>
    <w:p w14:paraId="5DB1EE49" w14:textId="77777777" w:rsidR="00BF094D" w:rsidRDefault="00BF094D" w:rsidP="00BF094D">
      <w:pPr>
        <w:pStyle w:val="Title"/>
        <w:tabs>
          <w:tab w:val="left" w:pos="2160"/>
        </w:tabs>
        <w:jc w:val="left"/>
        <w:rPr>
          <w:rFonts w:ascii="Calibri" w:hAnsi="Calibri" w:cs="Arial"/>
          <w:b w:val="0"/>
          <w:sz w:val="21"/>
          <w:szCs w:val="21"/>
        </w:rPr>
      </w:pPr>
      <w:r w:rsidRPr="00AA5CD2">
        <w:rPr>
          <w:rFonts w:ascii="Calibri" w:hAnsi="Calibri" w:cs="Arial"/>
          <w:sz w:val="21"/>
          <w:szCs w:val="21"/>
        </w:rPr>
        <w:t xml:space="preserve">A Levels: </w:t>
      </w:r>
      <w:r w:rsidRPr="00AA5CD2">
        <w:rPr>
          <w:rFonts w:ascii="Calibri" w:hAnsi="Calibri" w:cs="Arial"/>
          <w:b w:val="0"/>
          <w:sz w:val="21"/>
          <w:szCs w:val="21"/>
        </w:rPr>
        <w:t xml:space="preserve">Mathematics (A), </w:t>
      </w:r>
      <w:r>
        <w:rPr>
          <w:rFonts w:ascii="Calibri" w:hAnsi="Calibri" w:cs="Arial"/>
          <w:b w:val="0"/>
          <w:sz w:val="21"/>
          <w:szCs w:val="21"/>
        </w:rPr>
        <w:t>Chemistry</w:t>
      </w:r>
      <w:r w:rsidRPr="00AA5CD2">
        <w:rPr>
          <w:rFonts w:ascii="Calibri" w:hAnsi="Calibri" w:cs="Arial"/>
          <w:b w:val="0"/>
          <w:sz w:val="21"/>
          <w:szCs w:val="21"/>
        </w:rPr>
        <w:t xml:space="preserve"> (</w:t>
      </w:r>
      <w:r>
        <w:rPr>
          <w:rFonts w:ascii="Calibri" w:hAnsi="Calibri" w:cs="Arial"/>
          <w:b w:val="0"/>
          <w:sz w:val="21"/>
          <w:szCs w:val="21"/>
        </w:rPr>
        <w:t>A</w:t>
      </w:r>
      <w:r w:rsidRPr="00AA5CD2">
        <w:rPr>
          <w:rFonts w:ascii="Calibri" w:hAnsi="Calibri" w:cs="Arial"/>
          <w:b w:val="0"/>
          <w:sz w:val="21"/>
          <w:szCs w:val="21"/>
        </w:rPr>
        <w:t>), Biology (</w:t>
      </w:r>
      <w:r>
        <w:rPr>
          <w:rFonts w:ascii="Calibri" w:hAnsi="Calibri" w:cs="Arial"/>
          <w:b w:val="0"/>
          <w:sz w:val="21"/>
          <w:szCs w:val="21"/>
        </w:rPr>
        <w:t>A</w:t>
      </w:r>
      <w:r w:rsidRPr="00AA5CD2">
        <w:rPr>
          <w:rFonts w:ascii="Calibri" w:hAnsi="Calibri" w:cs="Arial"/>
          <w:b w:val="0"/>
          <w:sz w:val="21"/>
          <w:szCs w:val="21"/>
        </w:rPr>
        <w:t>)</w:t>
      </w:r>
    </w:p>
    <w:p w14:paraId="0E0F3D97" w14:textId="77777777" w:rsidR="00BF094D" w:rsidRPr="00EF3BF0" w:rsidRDefault="00BF094D" w:rsidP="00BF094D">
      <w:pPr>
        <w:pStyle w:val="Title"/>
        <w:tabs>
          <w:tab w:val="left" w:pos="2160"/>
          <w:tab w:val="right" w:pos="10490"/>
        </w:tabs>
        <w:ind w:right="-50"/>
        <w:jc w:val="left"/>
        <w:rPr>
          <w:rFonts w:ascii="Calibri" w:hAnsi="Calibri" w:cs="Arial"/>
          <w:b w:val="0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11 G</w:t>
      </w:r>
      <w:r w:rsidRPr="00AA5CD2">
        <w:rPr>
          <w:rFonts w:ascii="Calibri" w:hAnsi="Calibri" w:cs="Arial"/>
          <w:sz w:val="21"/>
          <w:szCs w:val="21"/>
        </w:rPr>
        <w:t>C</w:t>
      </w:r>
      <w:r>
        <w:rPr>
          <w:rFonts w:ascii="Calibri" w:hAnsi="Calibri" w:cs="Arial"/>
          <w:sz w:val="21"/>
          <w:szCs w:val="21"/>
        </w:rPr>
        <w:t>S</w:t>
      </w:r>
      <w:r w:rsidRPr="00AA5CD2">
        <w:rPr>
          <w:rFonts w:ascii="Calibri" w:hAnsi="Calibri" w:cs="Arial"/>
          <w:sz w:val="21"/>
          <w:szCs w:val="21"/>
        </w:rPr>
        <w:t>E</w:t>
      </w:r>
      <w:r>
        <w:rPr>
          <w:rFonts w:ascii="Calibri" w:hAnsi="Calibri" w:cs="Arial"/>
          <w:sz w:val="21"/>
          <w:szCs w:val="21"/>
        </w:rPr>
        <w:t>s/IGCSEs</w:t>
      </w:r>
      <w:r w:rsidRPr="00AA5CD2">
        <w:rPr>
          <w:rFonts w:ascii="Calibri" w:hAnsi="Calibri" w:cs="Arial"/>
          <w:sz w:val="21"/>
          <w:szCs w:val="21"/>
        </w:rPr>
        <w:t xml:space="preserve"> </w:t>
      </w:r>
      <w:r w:rsidRPr="00EF3BF0">
        <w:rPr>
          <w:rFonts w:ascii="Calibri" w:hAnsi="Calibri" w:cs="Arial"/>
          <w:b w:val="0"/>
          <w:sz w:val="21"/>
          <w:szCs w:val="21"/>
        </w:rPr>
        <w:t xml:space="preserve">including Mathematics (A*), English (A*), English Literature (A*), Biology (A*), Chemistry (A*), Physics (A*), French (A), Spanish (A), Geography (A), History (A), Religious Studies Short Course (A*) </w:t>
      </w:r>
    </w:p>
    <w:p w14:paraId="79BA7FE0" w14:textId="77777777" w:rsidR="00BF094D" w:rsidRDefault="00BF094D" w:rsidP="00BF094D">
      <w:pPr>
        <w:pStyle w:val="Title"/>
        <w:tabs>
          <w:tab w:val="left" w:pos="2160"/>
          <w:tab w:val="right" w:pos="10490"/>
        </w:tabs>
        <w:ind w:right="-50"/>
        <w:jc w:val="left"/>
        <w:rPr>
          <w:rFonts w:ascii="Calibri" w:hAnsi="Calibri" w:cs="Arial"/>
          <w:sz w:val="21"/>
          <w:szCs w:val="21"/>
        </w:rPr>
      </w:pPr>
    </w:p>
    <w:p w14:paraId="436D0F55" w14:textId="77777777" w:rsidR="006B68E3" w:rsidRDefault="00BF094D" w:rsidP="00BF094D">
      <w:pPr>
        <w:pStyle w:val="Header"/>
        <w:rPr>
          <w:rFonts w:ascii="Calibri" w:hAnsi="Calibri" w:cs="Arial"/>
          <w:sz w:val="22"/>
          <w:szCs w:val="22"/>
        </w:rPr>
      </w:pPr>
      <w:r w:rsidRPr="00C7710C">
        <w:rPr>
          <w:rFonts w:ascii="Calibri" w:hAnsi="Calibri" w:cs="Arial"/>
          <w:sz w:val="22"/>
          <w:szCs w:val="22"/>
        </w:rPr>
        <w:t xml:space="preserve">45 Culverley Road, SE6 2LD </w:t>
      </w:r>
    </w:p>
    <w:p w14:paraId="52B4A516" w14:textId="4F283F42" w:rsidR="00BF094D" w:rsidRDefault="00BF094D" w:rsidP="00BF094D">
      <w:pPr>
        <w:pStyle w:val="Header"/>
        <w:rPr>
          <w:rFonts w:ascii="Calibri" w:hAnsi="Calibri" w:cs="Arial"/>
          <w:sz w:val="22"/>
          <w:szCs w:val="22"/>
          <w:lang w:val="fr-FR"/>
        </w:rPr>
      </w:pPr>
      <w:r w:rsidRPr="00C7710C">
        <w:rPr>
          <w:rFonts w:ascii="Calibri" w:hAnsi="Calibri" w:cs="Arial"/>
          <w:sz w:val="22"/>
          <w:szCs w:val="22"/>
          <w:lang w:val="fr-FR"/>
        </w:rPr>
        <w:t xml:space="preserve">Mobile : 07380969733 Email : </w:t>
      </w:r>
      <w:r w:rsidR="007E5428">
        <w:rPr>
          <w:rFonts w:ascii="Calibri" w:hAnsi="Calibri" w:cs="Arial"/>
          <w:sz w:val="22"/>
          <w:szCs w:val="22"/>
          <w:lang w:val="fr-FR"/>
        </w:rPr>
        <w:t>Umaesh2@gmail.com</w:t>
      </w:r>
    </w:p>
    <w:p w14:paraId="6823195D" w14:textId="77777777" w:rsidR="007E5428" w:rsidRPr="006B68E3" w:rsidRDefault="007E5428" w:rsidP="00BF094D">
      <w:pPr>
        <w:pStyle w:val="Header"/>
        <w:rPr>
          <w:rFonts w:ascii="Calibri" w:hAnsi="Calibri" w:cs="Arial"/>
          <w:sz w:val="22"/>
          <w:szCs w:val="22"/>
        </w:rPr>
      </w:pPr>
    </w:p>
    <w:p w14:paraId="772E1388" w14:textId="77777777" w:rsidR="00BF094D" w:rsidRDefault="00BF094D" w:rsidP="00BF094D">
      <w:pPr>
        <w:pStyle w:val="Title"/>
        <w:tabs>
          <w:tab w:val="left" w:pos="2160"/>
        </w:tabs>
        <w:ind w:left="360"/>
        <w:jc w:val="left"/>
        <w:rPr>
          <w:rFonts w:ascii="Calibri" w:hAnsi="Calibri" w:cs="Arial"/>
          <w:b w:val="0"/>
          <w:bCs w:val="0"/>
          <w:sz w:val="21"/>
          <w:szCs w:val="21"/>
        </w:rPr>
      </w:pPr>
    </w:p>
    <w:p w14:paraId="3DB040BE" w14:textId="77777777" w:rsidR="00BF094D" w:rsidRDefault="00BF094D" w:rsidP="006B68E3">
      <w:pPr>
        <w:pStyle w:val="Title"/>
        <w:tabs>
          <w:tab w:val="left" w:pos="2160"/>
        </w:tabs>
        <w:jc w:val="left"/>
        <w:rPr>
          <w:rFonts w:ascii="Calibri" w:hAnsi="Calibri" w:cs="Arial"/>
          <w:b w:val="0"/>
          <w:bCs w:val="0"/>
          <w:sz w:val="21"/>
          <w:szCs w:val="21"/>
        </w:rPr>
      </w:pPr>
    </w:p>
    <w:p w14:paraId="2DB08813" w14:textId="77777777" w:rsidR="00BF094D" w:rsidRDefault="00BF094D" w:rsidP="00BF094D">
      <w:pPr>
        <w:pStyle w:val="Title"/>
        <w:tabs>
          <w:tab w:val="left" w:pos="2160"/>
        </w:tabs>
        <w:ind w:left="360"/>
        <w:jc w:val="left"/>
        <w:rPr>
          <w:rFonts w:ascii="Calibri" w:hAnsi="Calibri" w:cs="Arial"/>
          <w:b w:val="0"/>
          <w:bCs w:val="0"/>
          <w:sz w:val="21"/>
          <w:szCs w:val="21"/>
        </w:rPr>
      </w:pPr>
    </w:p>
    <w:p w14:paraId="68610C94" w14:textId="77777777" w:rsidR="00BF094D" w:rsidRPr="007A408B" w:rsidRDefault="00BF094D" w:rsidP="00BF094D">
      <w:pPr>
        <w:pStyle w:val="Title"/>
        <w:tabs>
          <w:tab w:val="left" w:pos="2160"/>
        </w:tabs>
        <w:ind w:left="360"/>
        <w:jc w:val="left"/>
        <w:rPr>
          <w:rFonts w:ascii="Calibri" w:hAnsi="Calibri" w:cs="Arial"/>
          <w:b w:val="0"/>
          <w:bCs w:val="0"/>
          <w:sz w:val="21"/>
          <w:szCs w:val="21"/>
        </w:rPr>
      </w:pPr>
    </w:p>
    <w:p w14:paraId="7B5AC2B4" w14:textId="77777777" w:rsidR="005538F2" w:rsidRDefault="005538F2"/>
    <w:sectPr w:rsidR="005538F2" w:rsidSect="005538F2">
      <w:pgSz w:w="11906" w:h="16838"/>
      <w:pgMar w:top="1079" w:right="746" w:bottom="539" w:left="720" w:header="5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50AC"/>
    <w:multiLevelType w:val="hybridMultilevel"/>
    <w:tmpl w:val="57DE7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41A86"/>
    <w:multiLevelType w:val="hybridMultilevel"/>
    <w:tmpl w:val="3B581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20DD0"/>
    <w:multiLevelType w:val="hybridMultilevel"/>
    <w:tmpl w:val="11741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B006BD"/>
    <w:multiLevelType w:val="hybridMultilevel"/>
    <w:tmpl w:val="4138597A"/>
    <w:lvl w:ilvl="0" w:tplc="07C21B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45949"/>
    <w:multiLevelType w:val="hybridMultilevel"/>
    <w:tmpl w:val="1D603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32F0C"/>
    <w:multiLevelType w:val="hybridMultilevel"/>
    <w:tmpl w:val="225C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74B5B"/>
    <w:multiLevelType w:val="hybridMultilevel"/>
    <w:tmpl w:val="5A1E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072EAE"/>
    <w:multiLevelType w:val="hybridMultilevel"/>
    <w:tmpl w:val="01080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854A0"/>
    <w:multiLevelType w:val="hybridMultilevel"/>
    <w:tmpl w:val="663A4F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1B3846"/>
    <w:multiLevelType w:val="hybridMultilevel"/>
    <w:tmpl w:val="0638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37FC0"/>
    <w:multiLevelType w:val="hybridMultilevel"/>
    <w:tmpl w:val="7932F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D92069"/>
    <w:multiLevelType w:val="hybridMultilevel"/>
    <w:tmpl w:val="0FB63F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DD480D"/>
    <w:multiLevelType w:val="hybridMultilevel"/>
    <w:tmpl w:val="A4C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0C78DE"/>
    <w:multiLevelType w:val="hybridMultilevel"/>
    <w:tmpl w:val="72F6C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E35247"/>
    <w:multiLevelType w:val="hybridMultilevel"/>
    <w:tmpl w:val="5F02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332C6D"/>
    <w:multiLevelType w:val="hybridMultilevel"/>
    <w:tmpl w:val="1FCE9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E56373"/>
    <w:multiLevelType w:val="hybridMultilevel"/>
    <w:tmpl w:val="F2E27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9A458F"/>
    <w:multiLevelType w:val="hybridMultilevel"/>
    <w:tmpl w:val="78A4B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5C37BC"/>
    <w:multiLevelType w:val="hybridMultilevel"/>
    <w:tmpl w:val="EDA0CA8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77B06ED2"/>
    <w:multiLevelType w:val="hybridMultilevel"/>
    <w:tmpl w:val="98269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8"/>
  </w:num>
  <w:num w:numId="5">
    <w:abstractNumId w:val="14"/>
  </w:num>
  <w:num w:numId="6">
    <w:abstractNumId w:val="3"/>
  </w:num>
  <w:num w:numId="7">
    <w:abstractNumId w:val="19"/>
  </w:num>
  <w:num w:numId="8">
    <w:abstractNumId w:val="12"/>
  </w:num>
  <w:num w:numId="9">
    <w:abstractNumId w:val="2"/>
  </w:num>
  <w:num w:numId="10">
    <w:abstractNumId w:val="6"/>
  </w:num>
  <w:num w:numId="11">
    <w:abstractNumId w:val="17"/>
  </w:num>
  <w:num w:numId="12">
    <w:abstractNumId w:val="4"/>
  </w:num>
  <w:num w:numId="13">
    <w:abstractNumId w:val="13"/>
  </w:num>
  <w:num w:numId="14">
    <w:abstractNumId w:val="15"/>
  </w:num>
  <w:num w:numId="15">
    <w:abstractNumId w:val="10"/>
  </w:num>
  <w:num w:numId="16">
    <w:abstractNumId w:val="18"/>
  </w:num>
  <w:num w:numId="17">
    <w:abstractNumId w:val="9"/>
  </w:num>
  <w:num w:numId="18">
    <w:abstractNumId w:val="5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4D"/>
    <w:rsid w:val="00006AFF"/>
    <w:rsid w:val="00022009"/>
    <w:rsid w:val="00076AF0"/>
    <w:rsid w:val="000B2AFC"/>
    <w:rsid w:val="000B5E5A"/>
    <w:rsid w:val="000E0AAA"/>
    <w:rsid w:val="000F1D18"/>
    <w:rsid w:val="00137CBE"/>
    <w:rsid w:val="001745AA"/>
    <w:rsid w:val="001D5F6A"/>
    <w:rsid w:val="002A67EE"/>
    <w:rsid w:val="003313DA"/>
    <w:rsid w:val="0038433E"/>
    <w:rsid w:val="003F0FAF"/>
    <w:rsid w:val="004618FF"/>
    <w:rsid w:val="004711EE"/>
    <w:rsid w:val="00472B7A"/>
    <w:rsid w:val="004D1157"/>
    <w:rsid w:val="004F6B98"/>
    <w:rsid w:val="00504C10"/>
    <w:rsid w:val="005538F2"/>
    <w:rsid w:val="00557753"/>
    <w:rsid w:val="005819C8"/>
    <w:rsid w:val="006713A7"/>
    <w:rsid w:val="00697E19"/>
    <w:rsid w:val="006B68E3"/>
    <w:rsid w:val="007A1FC2"/>
    <w:rsid w:val="007C5C73"/>
    <w:rsid w:val="007E5428"/>
    <w:rsid w:val="00817F2B"/>
    <w:rsid w:val="008573D7"/>
    <w:rsid w:val="008B103A"/>
    <w:rsid w:val="008F00E5"/>
    <w:rsid w:val="0098714C"/>
    <w:rsid w:val="00992E33"/>
    <w:rsid w:val="009B577B"/>
    <w:rsid w:val="009F2DA7"/>
    <w:rsid w:val="00A71362"/>
    <w:rsid w:val="00B17F8A"/>
    <w:rsid w:val="00B748FB"/>
    <w:rsid w:val="00B97237"/>
    <w:rsid w:val="00BA2D1A"/>
    <w:rsid w:val="00BF094D"/>
    <w:rsid w:val="00C40F6E"/>
    <w:rsid w:val="00C66C6B"/>
    <w:rsid w:val="00C7710C"/>
    <w:rsid w:val="00CA3135"/>
    <w:rsid w:val="00CD226E"/>
    <w:rsid w:val="00CF5069"/>
    <w:rsid w:val="00D26EE5"/>
    <w:rsid w:val="00D37604"/>
    <w:rsid w:val="00D5019D"/>
    <w:rsid w:val="00E60B6C"/>
    <w:rsid w:val="00EE3A08"/>
    <w:rsid w:val="00F267E6"/>
    <w:rsid w:val="00FA19FD"/>
    <w:rsid w:val="00FC5F5C"/>
    <w:rsid w:val="00FD1475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33254"/>
  <w15:chartTrackingRefBased/>
  <w15:docId w15:val="{48E86048-3C50-2A40-A1E7-9F3AEF48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094D"/>
    <w:pPr>
      <w:jc w:val="center"/>
    </w:pPr>
    <w:rPr>
      <w:rFonts w:ascii="Times New Roman" w:eastAsia="Times New Roman" w:hAnsi="Times New Roman" w:cs="Times New Roman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BF094D"/>
    <w:rPr>
      <w:rFonts w:ascii="Times New Roman" w:eastAsia="Times New Roman" w:hAnsi="Times New Roman" w:cs="Times New Roman"/>
      <w:b/>
      <w:bCs/>
      <w:sz w:val="32"/>
    </w:rPr>
  </w:style>
  <w:style w:type="paragraph" w:styleId="Header">
    <w:name w:val="header"/>
    <w:basedOn w:val="Normal"/>
    <w:link w:val="HeaderChar"/>
    <w:rsid w:val="00BF094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BF094D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B68E3"/>
  </w:style>
  <w:style w:type="character" w:styleId="Hyperlink">
    <w:name w:val="Hyperlink"/>
    <w:basedOn w:val="DefaultParagraphFont"/>
    <w:uiPriority w:val="99"/>
    <w:unhideWhenUsed/>
    <w:rsid w:val="007E5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Umaesh Uthayakanthan</dc:creator>
  <cp:keywords/>
  <dc:description/>
  <cp:lastModifiedBy>Umaesh Uthayakanthan</cp:lastModifiedBy>
  <cp:revision>6</cp:revision>
  <dcterms:created xsi:type="dcterms:W3CDTF">2020-06-03T12:32:00Z</dcterms:created>
  <dcterms:modified xsi:type="dcterms:W3CDTF">2020-08-04T09:58:00Z</dcterms:modified>
</cp:coreProperties>
</file>