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222C" w14:textId="2D8B0363" w:rsidR="00422B18" w:rsidRDefault="00683E64" w:rsidP="0005303B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CA1A036" w14:textId="77777777" w:rsidR="00422B18" w:rsidRDefault="00683E64">
      <w:pPr>
        <w:spacing w:after="0" w:line="259" w:lineRule="auto"/>
        <w:ind w:left="36" w:firstLine="0"/>
        <w:jc w:val="center"/>
      </w:pPr>
      <w:r>
        <w:rPr>
          <w:sz w:val="36"/>
        </w:rPr>
        <w:t xml:space="preserve">Eleanor Sabey </w:t>
      </w:r>
    </w:p>
    <w:p w14:paraId="0F8C3A98" w14:textId="77777777" w:rsidR="00422B18" w:rsidRDefault="00683E64">
      <w:pPr>
        <w:spacing w:after="10" w:line="249" w:lineRule="auto"/>
        <w:ind w:left="2417" w:right="2364"/>
        <w:jc w:val="center"/>
      </w:pPr>
      <w:r>
        <w:t xml:space="preserve">Tel: +44 7772906665 </w:t>
      </w:r>
    </w:p>
    <w:p w14:paraId="11B0A02E" w14:textId="77777777" w:rsidR="00422B18" w:rsidRDefault="00683E64">
      <w:pPr>
        <w:spacing w:after="122" w:line="249" w:lineRule="auto"/>
        <w:ind w:left="2417" w:right="2305"/>
        <w:jc w:val="center"/>
      </w:pPr>
      <w:r>
        <w:t xml:space="preserve">Email: </w:t>
      </w:r>
      <w:r>
        <w:rPr>
          <w:color w:val="0563C1"/>
          <w:u w:val="single" w:color="0563C1"/>
        </w:rPr>
        <w:t>eleanorsabey1@gmail.com</w:t>
      </w:r>
      <w:r>
        <w:t xml:space="preserve"> Address: Heslington, York / Redhill, Surrey </w:t>
      </w:r>
    </w:p>
    <w:p w14:paraId="3FFDB8B6" w14:textId="77777777" w:rsidR="00422B18" w:rsidRDefault="00683E64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14:paraId="03A3FA35" w14:textId="77777777" w:rsidR="00422B18" w:rsidRDefault="00683E64">
      <w:pPr>
        <w:pStyle w:val="Heading1"/>
        <w:ind w:left="-5"/>
      </w:pPr>
      <w:r>
        <w:t xml:space="preserve">Education and Qualifications  </w:t>
      </w:r>
    </w:p>
    <w:p w14:paraId="44C27FCC" w14:textId="77777777" w:rsidR="00422B18" w:rsidRDefault="00683E6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AD85F4" w14:textId="77777777" w:rsidR="00422B18" w:rsidRDefault="00683E64">
      <w:pPr>
        <w:pStyle w:val="Heading2"/>
        <w:ind w:left="-5"/>
      </w:pPr>
      <w:r>
        <w:t xml:space="preserve">BSc Biology, University of York. </w:t>
      </w:r>
      <w:r>
        <w:rPr>
          <w:b w:val="0"/>
          <w:i/>
        </w:rPr>
        <w:t>1</w:t>
      </w:r>
      <w:r>
        <w:rPr>
          <w:b w:val="0"/>
          <w:i/>
          <w:vertAlign w:val="superscript"/>
        </w:rPr>
        <w:t>st</w:t>
      </w:r>
      <w:r>
        <w:rPr>
          <w:b w:val="0"/>
          <w:i/>
        </w:rPr>
        <w:t xml:space="preserve"> in first year exams</w:t>
      </w:r>
      <w:r>
        <w:t xml:space="preserve"> </w:t>
      </w:r>
    </w:p>
    <w:p w14:paraId="3FF8E178" w14:textId="77777777" w:rsidR="00422B18" w:rsidRDefault="00683E64">
      <w:pPr>
        <w:ind w:left="10"/>
      </w:pPr>
      <w:r>
        <w:t>2018 – 2021</w:t>
      </w:r>
      <w:r>
        <w:rPr>
          <w:b/>
        </w:rPr>
        <w:t xml:space="preserve"> </w:t>
      </w:r>
    </w:p>
    <w:p w14:paraId="49EE8DF0" w14:textId="77777777" w:rsidR="00422B18" w:rsidRDefault="00683E64">
      <w:pPr>
        <w:numPr>
          <w:ilvl w:val="0"/>
          <w:numId w:val="1"/>
        </w:numPr>
        <w:ind w:hanging="360"/>
      </w:pPr>
      <w:r>
        <w:t xml:space="preserve">Predicted to graduate with First Class Honours. </w:t>
      </w:r>
    </w:p>
    <w:p w14:paraId="5FC805C1" w14:textId="77777777" w:rsidR="00422B18" w:rsidRDefault="00683E64">
      <w:pPr>
        <w:numPr>
          <w:ilvl w:val="0"/>
          <w:numId w:val="1"/>
        </w:numPr>
        <w:ind w:hanging="360"/>
      </w:pPr>
      <w:r>
        <w:t xml:space="preserve">Proficient in basic laboratory skills such as using micropipettes, aseptic technique, plating bacterial cultures, light microscopy etc.  </w:t>
      </w:r>
    </w:p>
    <w:p w14:paraId="1791A797" w14:textId="77777777" w:rsidR="00422B18" w:rsidRDefault="00683E64">
      <w:pPr>
        <w:numPr>
          <w:ilvl w:val="0"/>
          <w:numId w:val="1"/>
        </w:numPr>
        <w:ind w:hanging="360"/>
      </w:pPr>
      <w:r>
        <w:t xml:space="preserve">Programming with Python and R for statistical analysis, producing graphs and manipulating data bioinformatics. </w:t>
      </w:r>
    </w:p>
    <w:p w14:paraId="49D7039A" w14:textId="2ABF9D81" w:rsidR="00422B18" w:rsidRDefault="00683E64">
      <w:pPr>
        <w:numPr>
          <w:ilvl w:val="0"/>
          <w:numId w:val="1"/>
        </w:numPr>
        <w:ind w:hanging="360"/>
      </w:pPr>
      <w:r>
        <w:t xml:space="preserve">Using databases and software such as </w:t>
      </w:r>
      <w:r w:rsidR="000F017E">
        <w:t>Snapgene Viewer, GenBank and BLAST.</w:t>
      </w:r>
    </w:p>
    <w:p w14:paraId="58B20A2E" w14:textId="77777777" w:rsidR="00422B18" w:rsidRDefault="00683E64">
      <w:pPr>
        <w:numPr>
          <w:ilvl w:val="0"/>
          <w:numId w:val="1"/>
        </w:numPr>
        <w:ind w:hanging="360"/>
      </w:pPr>
      <w:r>
        <w:t xml:space="preserve">Working as a team during group projects to ensure the work is a fair collaboration which utilises every member’s strengths and interests.  </w:t>
      </w:r>
    </w:p>
    <w:p w14:paraId="413D5B61" w14:textId="77777777" w:rsidR="00422B18" w:rsidRDefault="00683E64">
      <w:pPr>
        <w:numPr>
          <w:ilvl w:val="0"/>
          <w:numId w:val="1"/>
        </w:numPr>
        <w:ind w:hanging="360"/>
      </w:pPr>
      <w:r>
        <w:t xml:space="preserve">Prioritising different tasks to meet deadlines, allocating time for each task and remaining focused to finish work in a reasonable timeframe and to a high personal standard. </w:t>
      </w:r>
    </w:p>
    <w:p w14:paraId="69E77BD1" w14:textId="77777777" w:rsidR="00422B18" w:rsidRDefault="00683E64">
      <w:pPr>
        <w:spacing w:after="0" w:line="259" w:lineRule="auto"/>
        <w:ind w:left="720" w:firstLine="0"/>
      </w:pPr>
      <w:r>
        <w:t xml:space="preserve"> </w:t>
      </w:r>
    </w:p>
    <w:p w14:paraId="7085EA1F" w14:textId="77777777" w:rsidR="00422B18" w:rsidRDefault="00683E64">
      <w:pPr>
        <w:pStyle w:val="Heading2"/>
        <w:ind w:left="-5"/>
      </w:pPr>
      <w:r>
        <w:t xml:space="preserve">Reigate Sixth Form College </w:t>
      </w:r>
    </w:p>
    <w:p w14:paraId="5C73A85D" w14:textId="77777777" w:rsidR="00422B18" w:rsidRDefault="00683E64">
      <w:pPr>
        <w:ind w:left="10"/>
      </w:pPr>
      <w:r>
        <w:t xml:space="preserve">2016 – 2018  </w:t>
      </w:r>
    </w:p>
    <w:p w14:paraId="5C0ED06D" w14:textId="77777777" w:rsidR="00422B18" w:rsidRDefault="00683E64">
      <w:pPr>
        <w:ind w:left="10"/>
      </w:pPr>
      <w:r>
        <w:t xml:space="preserve">A Level Grades: </w:t>
      </w:r>
      <w:r>
        <w:rPr>
          <w:b/>
        </w:rPr>
        <w:t>A*</w:t>
      </w:r>
      <w:r>
        <w:t xml:space="preserve"> Biology, </w:t>
      </w:r>
      <w:r>
        <w:rPr>
          <w:b/>
        </w:rPr>
        <w:t>A</w:t>
      </w:r>
      <w:r>
        <w:t xml:space="preserve"> Fine Art, </w:t>
      </w:r>
      <w:r>
        <w:rPr>
          <w:b/>
        </w:rPr>
        <w:t>B</w:t>
      </w:r>
      <w:r>
        <w:t xml:space="preserve"> Physics. </w:t>
      </w:r>
    </w:p>
    <w:p w14:paraId="3F5EBADE" w14:textId="77777777" w:rsidR="00422B18" w:rsidRDefault="00683E64">
      <w:pPr>
        <w:numPr>
          <w:ilvl w:val="0"/>
          <w:numId w:val="2"/>
        </w:numPr>
        <w:ind w:hanging="360"/>
      </w:pPr>
      <w:r>
        <w:t xml:space="preserve">Time management improved whilst balancing the work load of Fine Art alongside two academic subjects. </w:t>
      </w:r>
    </w:p>
    <w:p w14:paraId="3033A540" w14:textId="77777777" w:rsidR="00422B18" w:rsidRDefault="00683E64">
      <w:pPr>
        <w:numPr>
          <w:ilvl w:val="0"/>
          <w:numId w:val="2"/>
        </w:numPr>
        <w:ind w:hanging="360"/>
      </w:pPr>
      <w:r>
        <w:t xml:space="preserve">Fine art helped develop Project management skills. Every final piece involved multiple stages of development such as research, design, planning and execution. </w:t>
      </w:r>
    </w:p>
    <w:p w14:paraId="4857507B" w14:textId="77777777" w:rsidR="00422B18" w:rsidRDefault="00683E64">
      <w:pPr>
        <w:numPr>
          <w:ilvl w:val="0"/>
          <w:numId w:val="2"/>
        </w:numPr>
        <w:ind w:hanging="360"/>
      </w:pPr>
      <w:r>
        <w:t xml:space="preserve">Logical approach to problem solving learned in Physics. </w:t>
      </w:r>
    </w:p>
    <w:p w14:paraId="58B75C6B" w14:textId="77777777" w:rsidR="00422B18" w:rsidRDefault="00683E64">
      <w:pPr>
        <w:numPr>
          <w:ilvl w:val="0"/>
          <w:numId w:val="2"/>
        </w:numPr>
        <w:ind w:hanging="360"/>
      </w:pPr>
      <w:r>
        <w:t xml:space="preserve">Skilled at drawing and creating original digital content such as diagrams and short animated videos. </w:t>
      </w:r>
    </w:p>
    <w:p w14:paraId="0D6157A1" w14:textId="77777777" w:rsidR="00422B18" w:rsidRDefault="00683E64">
      <w:pPr>
        <w:spacing w:after="0" w:line="259" w:lineRule="auto"/>
        <w:ind w:left="0" w:firstLine="0"/>
      </w:pPr>
      <w:r>
        <w:t xml:space="preserve"> </w:t>
      </w:r>
    </w:p>
    <w:p w14:paraId="6A6B7E66" w14:textId="77777777" w:rsidR="00422B18" w:rsidRDefault="00683E64">
      <w:pPr>
        <w:pStyle w:val="Heading2"/>
        <w:ind w:left="-5"/>
      </w:pPr>
      <w:r>
        <w:t xml:space="preserve">The Warwick School  </w:t>
      </w:r>
    </w:p>
    <w:p w14:paraId="38DCF0C3" w14:textId="77777777" w:rsidR="00422B18" w:rsidRDefault="00683E64">
      <w:pPr>
        <w:ind w:left="10"/>
      </w:pPr>
      <w:r>
        <w:t xml:space="preserve">2011 – 2016 </w:t>
      </w:r>
    </w:p>
    <w:p w14:paraId="0F0D3D4A" w14:textId="77777777" w:rsidR="00422B18" w:rsidRDefault="00683E64">
      <w:pPr>
        <w:ind w:left="10"/>
      </w:pPr>
      <w:r>
        <w:t xml:space="preserve">11 GCSEs grade A* - C including maths and English. </w:t>
      </w:r>
    </w:p>
    <w:p w14:paraId="09F4E833" w14:textId="77777777" w:rsidR="00422B18" w:rsidRDefault="00683E64">
      <w:pPr>
        <w:numPr>
          <w:ilvl w:val="0"/>
          <w:numId w:val="3"/>
        </w:numPr>
        <w:ind w:hanging="360"/>
      </w:pPr>
      <w:r>
        <w:t xml:space="preserve">Proficiency in Excel, Word and Power point.  </w:t>
      </w:r>
    </w:p>
    <w:p w14:paraId="137C955E" w14:textId="77777777" w:rsidR="00422B18" w:rsidRDefault="00683E64">
      <w:pPr>
        <w:numPr>
          <w:ilvl w:val="0"/>
          <w:numId w:val="3"/>
        </w:numPr>
        <w:ind w:hanging="360"/>
      </w:pPr>
      <w:r>
        <w:t xml:space="preserve">Trusted Year 11 prefect. </w:t>
      </w:r>
    </w:p>
    <w:p w14:paraId="2D7AEA67" w14:textId="77777777" w:rsidR="00422B18" w:rsidRDefault="00683E64">
      <w:pPr>
        <w:numPr>
          <w:ilvl w:val="0"/>
          <w:numId w:val="3"/>
        </w:numPr>
        <w:ind w:hanging="360"/>
      </w:pPr>
      <w:r>
        <w:t xml:space="preserve">Achieved Duke of Edinburgh Bronze Award which improved self-motivation whilst completing the award alongside studying for GCSEs. </w:t>
      </w:r>
    </w:p>
    <w:p w14:paraId="5F7F2E2F" w14:textId="77777777" w:rsidR="00422B18" w:rsidRDefault="00683E64">
      <w:pPr>
        <w:spacing w:after="35" w:line="259" w:lineRule="auto"/>
        <w:ind w:left="0" w:firstLine="0"/>
      </w:pPr>
      <w:r>
        <w:t xml:space="preserve"> </w:t>
      </w:r>
    </w:p>
    <w:p w14:paraId="2D1BA6D4" w14:textId="77777777" w:rsidR="00422B18" w:rsidRDefault="00683E64">
      <w:pPr>
        <w:pStyle w:val="Heading1"/>
        <w:ind w:left="-5"/>
      </w:pPr>
      <w:r>
        <w:t xml:space="preserve">Experience  </w:t>
      </w:r>
    </w:p>
    <w:p w14:paraId="18DBE01F" w14:textId="77777777" w:rsidR="00422B18" w:rsidRDefault="00683E64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4631B537" w14:textId="77777777" w:rsidR="00422B18" w:rsidRDefault="00683E64">
      <w:pPr>
        <w:pStyle w:val="Heading2"/>
        <w:ind w:left="-5"/>
      </w:pPr>
      <w:r>
        <w:t xml:space="preserve">Dietetic Assistant at East Surrey Hospital </w:t>
      </w:r>
    </w:p>
    <w:p w14:paraId="7C01E268" w14:textId="77777777" w:rsidR="00422B18" w:rsidRDefault="00683E64">
      <w:pPr>
        <w:ind w:left="10"/>
      </w:pPr>
      <w:r>
        <w:t xml:space="preserve">July – August 2019 </w:t>
      </w:r>
    </w:p>
    <w:p w14:paraId="6F57B168" w14:textId="77777777" w:rsidR="00422B18" w:rsidRDefault="00683E64">
      <w:pPr>
        <w:numPr>
          <w:ilvl w:val="0"/>
          <w:numId w:val="4"/>
        </w:numPr>
        <w:ind w:hanging="360"/>
      </w:pPr>
      <w:r>
        <w:t xml:space="preserve">100+ hours volunteering with the paediatric dietetic department. </w:t>
      </w:r>
    </w:p>
    <w:p w14:paraId="123DC5EA" w14:textId="77777777" w:rsidR="00422B18" w:rsidRDefault="00683E64">
      <w:pPr>
        <w:numPr>
          <w:ilvl w:val="0"/>
          <w:numId w:val="4"/>
        </w:numPr>
        <w:ind w:hanging="360"/>
      </w:pPr>
      <w:r>
        <w:t xml:space="preserve">By picking up tasks which did not require a qualified professional - this saved 22.5 hours of professional time a week. </w:t>
      </w:r>
    </w:p>
    <w:p w14:paraId="66DE6178" w14:textId="77777777" w:rsidR="00422B18" w:rsidRDefault="00683E64">
      <w:pPr>
        <w:numPr>
          <w:ilvl w:val="0"/>
          <w:numId w:val="4"/>
        </w:numPr>
        <w:ind w:hanging="360"/>
      </w:pPr>
      <w:r>
        <w:t xml:space="preserve">Collecting and plotting patient data on the neonatal intensive care unit. </w:t>
      </w:r>
    </w:p>
    <w:p w14:paraId="7C4E3306" w14:textId="112BF66C" w:rsidR="00422B18" w:rsidRDefault="00683E64">
      <w:pPr>
        <w:numPr>
          <w:ilvl w:val="0"/>
          <w:numId w:val="4"/>
        </w:numPr>
        <w:ind w:hanging="360"/>
      </w:pPr>
      <w:r>
        <w:t xml:space="preserve">Developing and tailoring an activity trolley for patients with Major Neurocognitive Disorder. </w:t>
      </w:r>
    </w:p>
    <w:p w14:paraId="5F0865BD" w14:textId="6DB70AF4" w:rsidR="00422B18" w:rsidRDefault="00683E64">
      <w:pPr>
        <w:numPr>
          <w:ilvl w:val="0"/>
          <w:numId w:val="4"/>
        </w:numPr>
        <w:ind w:hanging="360"/>
      </w:pPr>
      <w:r>
        <w:t xml:space="preserve">Admin work such as accessing patient records on Cerner </w:t>
      </w:r>
      <w:r w:rsidR="00854771">
        <w:t xml:space="preserve">Millennium </w:t>
      </w:r>
      <w:proofErr w:type="spellStart"/>
      <w:r w:rsidR="00854771">
        <w:t>PowerChart</w:t>
      </w:r>
      <w:proofErr w:type="spellEnd"/>
      <w:r w:rsidR="00854771">
        <w:t xml:space="preserve"> </w:t>
      </w:r>
      <w:bookmarkStart w:id="0" w:name="_GoBack"/>
      <w:bookmarkEnd w:id="0"/>
      <w:r>
        <w:t xml:space="preserve">and maintaining Excel spreadsheets. </w:t>
      </w:r>
    </w:p>
    <w:p w14:paraId="6033E78A" w14:textId="77777777" w:rsidR="00422B18" w:rsidRDefault="00683E64">
      <w:pPr>
        <w:numPr>
          <w:ilvl w:val="0"/>
          <w:numId w:val="4"/>
        </w:numPr>
        <w:spacing w:after="186"/>
        <w:ind w:hanging="360"/>
      </w:pPr>
      <w:r>
        <w:t xml:space="preserve">Maintained polite and conscientious manner whilst interacting with staff and patients. </w:t>
      </w:r>
    </w:p>
    <w:p w14:paraId="424677D8" w14:textId="77777777" w:rsidR="00422B18" w:rsidRDefault="00683E64">
      <w:pPr>
        <w:spacing w:after="0" w:line="259" w:lineRule="auto"/>
        <w:ind w:left="-5"/>
      </w:pPr>
      <w:r>
        <w:rPr>
          <w:rFonts w:ascii="Calibri" w:eastAsia="Calibri" w:hAnsi="Calibri" w:cs="Calibri"/>
        </w:rPr>
        <w:lastRenderedPageBreak/>
        <w:t xml:space="preserve">Eleanor Sabey CV </w:t>
      </w:r>
    </w:p>
    <w:p w14:paraId="247063BA" w14:textId="77777777" w:rsidR="00422B18" w:rsidRDefault="00683E64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6AE8A46" w14:textId="77777777" w:rsidR="00422B18" w:rsidRDefault="00683E64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70FB5FA4" w14:textId="77777777" w:rsidR="00422B18" w:rsidRDefault="00683E64">
      <w:pPr>
        <w:spacing w:after="187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769109F7" w14:textId="77777777" w:rsidR="00422B18" w:rsidRDefault="00683E64">
      <w:pPr>
        <w:numPr>
          <w:ilvl w:val="0"/>
          <w:numId w:val="4"/>
        </w:numPr>
        <w:ind w:hanging="360"/>
      </w:pPr>
      <w:r>
        <w:t xml:space="preserve">Taking the initiative and asking for help when necessary, as staff would likely not be present at all times.  </w:t>
      </w:r>
    </w:p>
    <w:p w14:paraId="35383E72" w14:textId="77777777" w:rsidR="00422B18" w:rsidRDefault="00683E64">
      <w:pPr>
        <w:numPr>
          <w:ilvl w:val="0"/>
          <w:numId w:val="4"/>
        </w:numPr>
        <w:ind w:hanging="360"/>
      </w:pPr>
      <w:r>
        <w:t xml:space="preserve">Evidence from this project enabled the department to successfully apply for permanent funding for a dietetic assistant. </w:t>
      </w:r>
    </w:p>
    <w:p w14:paraId="49C05CAD" w14:textId="77777777" w:rsidR="00422B18" w:rsidRDefault="00683E64">
      <w:pPr>
        <w:spacing w:after="0" w:line="259" w:lineRule="auto"/>
        <w:ind w:left="0" w:firstLine="0"/>
      </w:pPr>
      <w:r>
        <w:t xml:space="preserve"> </w:t>
      </w:r>
    </w:p>
    <w:p w14:paraId="73B03AB4" w14:textId="77777777" w:rsidR="00422B18" w:rsidRDefault="00683E64">
      <w:pPr>
        <w:pStyle w:val="Heading2"/>
        <w:ind w:left="-5"/>
      </w:pPr>
      <w:r>
        <w:t xml:space="preserve">Babysitter </w:t>
      </w:r>
    </w:p>
    <w:p w14:paraId="4AC8EDC5" w14:textId="77777777" w:rsidR="00422B18" w:rsidRDefault="00683E64">
      <w:pPr>
        <w:ind w:left="10"/>
      </w:pPr>
      <w:r>
        <w:t xml:space="preserve">2014 - present </w:t>
      </w:r>
    </w:p>
    <w:p w14:paraId="19568B71" w14:textId="77777777" w:rsidR="00422B18" w:rsidRDefault="00683E64">
      <w:pPr>
        <w:numPr>
          <w:ilvl w:val="0"/>
          <w:numId w:val="5"/>
        </w:numPr>
        <w:ind w:hanging="360"/>
      </w:pPr>
      <w:r>
        <w:t xml:space="preserve">Over five years’ experience babysitting young children between the ages of four to ten. This required high levels of patience and responsibility.  </w:t>
      </w:r>
    </w:p>
    <w:p w14:paraId="28301E9B" w14:textId="77777777" w:rsidR="00422B18" w:rsidRDefault="00683E64">
      <w:pPr>
        <w:numPr>
          <w:ilvl w:val="0"/>
          <w:numId w:val="5"/>
        </w:numPr>
        <w:ind w:hanging="360"/>
      </w:pPr>
      <w:r>
        <w:t xml:space="preserve">Practice building relationships with parents and children, founded on trust and reliability. </w:t>
      </w:r>
    </w:p>
    <w:p w14:paraId="5912EEC2" w14:textId="77777777" w:rsidR="00422B18" w:rsidRDefault="00683E64">
      <w:pPr>
        <w:numPr>
          <w:ilvl w:val="0"/>
          <w:numId w:val="5"/>
        </w:numPr>
        <w:ind w:hanging="360"/>
      </w:pPr>
      <w:r>
        <w:t xml:space="preserve">Ability to adapt approaches quickly to cater for different children’s needs. </w:t>
      </w:r>
    </w:p>
    <w:p w14:paraId="465E6922" w14:textId="77777777" w:rsidR="00422B18" w:rsidRDefault="00683E64">
      <w:pPr>
        <w:spacing w:after="0" w:line="259" w:lineRule="auto"/>
        <w:ind w:left="0" w:firstLine="0"/>
      </w:pPr>
      <w:r>
        <w:t xml:space="preserve"> </w:t>
      </w:r>
    </w:p>
    <w:p w14:paraId="2EF42355" w14:textId="77777777" w:rsidR="00422B18" w:rsidRDefault="00683E64">
      <w:pPr>
        <w:spacing w:after="35" w:line="259" w:lineRule="auto"/>
        <w:ind w:left="0" w:firstLine="0"/>
      </w:pPr>
      <w:r>
        <w:t xml:space="preserve"> </w:t>
      </w:r>
    </w:p>
    <w:p w14:paraId="66FC2F85" w14:textId="77777777" w:rsidR="00422B18" w:rsidRDefault="00683E64">
      <w:pPr>
        <w:pStyle w:val="Heading1"/>
        <w:ind w:left="-5"/>
      </w:pPr>
      <w:r>
        <w:t xml:space="preserve">Charity Work  </w:t>
      </w:r>
    </w:p>
    <w:p w14:paraId="73B7F1A2" w14:textId="77777777" w:rsidR="00422B18" w:rsidRDefault="00683E64">
      <w:pPr>
        <w:spacing w:after="0" w:line="259" w:lineRule="auto"/>
        <w:ind w:left="0" w:firstLine="0"/>
      </w:pPr>
      <w:r>
        <w:t xml:space="preserve"> </w:t>
      </w:r>
    </w:p>
    <w:p w14:paraId="2E51B860" w14:textId="77777777" w:rsidR="0005303B" w:rsidRDefault="00683E64">
      <w:pPr>
        <w:pStyle w:val="Heading2"/>
        <w:ind w:left="-5" w:right="5578"/>
      </w:pPr>
      <w:r>
        <w:t xml:space="preserve">Construction Work in Nepal  </w:t>
      </w:r>
    </w:p>
    <w:p w14:paraId="72BDB867" w14:textId="490DB7D1" w:rsidR="00422B18" w:rsidRDefault="00683E64">
      <w:pPr>
        <w:pStyle w:val="Heading2"/>
        <w:ind w:left="-5" w:right="5578"/>
      </w:pPr>
      <w:r>
        <w:rPr>
          <w:b w:val="0"/>
        </w:rPr>
        <w:t xml:space="preserve">July 2016 </w:t>
      </w:r>
    </w:p>
    <w:p w14:paraId="73583EA0" w14:textId="77777777" w:rsidR="00422B18" w:rsidRDefault="00683E64">
      <w:pPr>
        <w:numPr>
          <w:ilvl w:val="0"/>
          <w:numId w:val="6"/>
        </w:numPr>
        <w:ind w:hanging="360"/>
      </w:pPr>
      <w:r>
        <w:t xml:space="preserve">21-day trip to a primary school in rural Nepalese village, constructing a shower block for the locals to use. </w:t>
      </w:r>
    </w:p>
    <w:p w14:paraId="1B678008" w14:textId="77777777" w:rsidR="00422B18" w:rsidRDefault="00683E64">
      <w:pPr>
        <w:numPr>
          <w:ilvl w:val="0"/>
          <w:numId w:val="6"/>
        </w:numPr>
        <w:ind w:hanging="360"/>
      </w:pPr>
      <w:r>
        <w:t xml:space="preserve">Working as a team of 14, to complete cooking, manual labour and teaching each day.  </w:t>
      </w:r>
    </w:p>
    <w:p w14:paraId="6CA768C7" w14:textId="76EE6511" w:rsidR="00422B18" w:rsidRDefault="00683E64">
      <w:pPr>
        <w:numPr>
          <w:ilvl w:val="0"/>
          <w:numId w:val="6"/>
        </w:numPr>
        <w:ind w:hanging="360"/>
      </w:pPr>
      <w:r>
        <w:t>Informal teaching in the primary school developed communication</w:t>
      </w:r>
      <w:r w:rsidR="0005303B">
        <w:t>.</w:t>
      </w:r>
    </w:p>
    <w:p w14:paraId="6D6B8B22" w14:textId="77777777" w:rsidR="00422B18" w:rsidRDefault="00683E64">
      <w:pPr>
        <w:spacing w:after="0" w:line="259" w:lineRule="auto"/>
        <w:ind w:left="0" w:firstLine="0"/>
      </w:pPr>
      <w:r>
        <w:t xml:space="preserve"> </w:t>
      </w:r>
    </w:p>
    <w:p w14:paraId="51C58678" w14:textId="77777777" w:rsidR="00422B18" w:rsidRDefault="00683E64">
      <w:pPr>
        <w:pStyle w:val="Heading2"/>
        <w:ind w:left="-5"/>
      </w:pPr>
      <w:r>
        <w:t xml:space="preserve">Fundraising with the Rotary Club  </w:t>
      </w:r>
    </w:p>
    <w:p w14:paraId="21C491D2" w14:textId="77777777" w:rsidR="00422B18" w:rsidRDefault="00683E64">
      <w:pPr>
        <w:ind w:left="10"/>
      </w:pPr>
      <w:r>
        <w:t xml:space="preserve">2011 – 2016 </w:t>
      </w:r>
    </w:p>
    <w:p w14:paraId="0D1AF22B" w14:textId="77777777" w:rsidR="00422B18" w:rsidRDefault="00683E64">
      <w:pPr>
        <w:numPr>
          <w:ilvl w:val="0"/>
          <w:numId w:val="7"/>
        </w:numPr>
        <w:ind w:hanging="360"/>
      </w:pPr>
      <w:r>
        <w:t xml:space="preserve">Organised fundraisers with a small group of peers which were held at the Warwick School, such as quiz nights and bake sales. </w:t>
      </w:r>
    </w:p>
    <w:p w14:paraId="5DC91D08" w14:textId="77777777" w:rsidR="00422B18" w:rsidRDefault="00683E64">
      <w:pPr>
        <w:numPr>
          <w:ilvl w:val="0"/>
          <w:numId w:val="7"/>
        </w:numPr>
        <w:ind w:hanging="360"/>
      </w:pPr>
      <w:r>
        <w:t xml:space="preserve">Raised over £2000 for many local and global charities. </w:t>
      </w:r>
    </w:p>
    <w:p w14:paraId="076BABB4" w14:textId="77777777" w:rsidR="00422B18" w:rsidRDefault="00683E64">
      <w:pPr>
        <w:spacing w:after="6329" w:line="259" w:lineRule="auto"/>
        <w:ind w:left="720" w:firstLine="0"/>
      </w:pPr>
      <w:r>
        <w:t xml:space="preserve"> </w:t>
      </w:r>
    </w:p>
    <w:p w14:paraId="48A6CC2A" w14:textId="77777777" w:rsidR="00422B18" w:rsidRDefault="00683E64">
      <w:pPr>
        <w:spacing w:after="0" w:line="259" w:lineRule="auto"/>
        <w:ind w:left="-5"/>
      </w:pPr>
      <w:r>
        <w:rPr>
          <w:rFonts w:ascii="Calibri" w:eastAsia="Calibri" w:hAnsi="Calibri" w:cs="Calibri"/>
        </w:rPr>
        <w:lastRenderedPageBreak/>
        <w:t xml:space="preserve">Eleanor Sabey CV </w:t>
      </w:r>
    </w:p>
    <w:p w14:paraId="41F354CE" w14:textId="77777777" w:rsidR="00422B18" w:rsidRDefault="00683E64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422B18">
      <w:pgSz w:w="11906" w:h="16838"/>
      <w:pgMar w:top="751" w:right="1478" w:bottom="7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D44"/>
    <w:multiLevelType w:val="hybridMultilevel"/>
    <w:tmpl w:val="24A0746E"/>
    <w:lvl w:ilvl="0" w:tplc="29D06A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E24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047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A8F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49D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C2A4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453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045D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8459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32878"/>
    <w:multiLevelType w:val="hybridMultilevel"/>
    <w:tmpl w:val="7DB61DC4"/>
    <w:lvl w:ilvl="0" w:tplc="473ACA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5249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016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217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2AC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AA8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2D2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4DF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CE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F14718"/>
    <w:multiLevelType w:val="hybridMultilevel"/>
    <w:tmpl w:val="53F07AC8"/>
    <w:lvl w:ilvl="0" w:tplc="D45A03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C75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AC1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88A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653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2A1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AC7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CC8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CD9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F558E1"/>
    <w:multiLevelType w:val="hybridMultilevel"/>
    <w:tmpl w:val="CDC6C336"/>
    <w:lvl w:ilvl="0" w:tplc="62DABA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5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647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074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026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C46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AEFD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4D7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6E3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D50980"/>
    <w:multiLevelType w:val="hybridMultilevel"/>
    <w:tmpl w:val="6610D5A6"/>
    <w:lvl w:ilvl="0" w:tplc="EEFA90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0838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611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A5C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FC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E13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680C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ACB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F3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6328B2"/>
    <w:multiLevelType w:val="hybridMultilevel"/>
    <w:tmpl w:val="E80216FC"/>
    <w:lvl w:ilvl="0" w:tplc="29C249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09F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8029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74A4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ADA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B448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666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CE42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EA96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8A6290"/>
    <w:multiLevelType w:val="hybridMultilevel"/>
    <w:tmpl w:val="F6F25FBA"/>
    <w:lvl w:ilvl="0" w:tplc="D19832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417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EEFF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AF0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8004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A449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6E3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A8AC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18"/>
    <w:rsid w:val="0005303B"/>
    <w:rsid w:val="000F017E"/>
    <w:rsid w:val="00422B18"/>
    <w:rsid w:val="00683E64"/>
    <w:rsid w:val="00854771"/>
    <w:rsid w:val="00A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E7C0"/>
  <w15:docId w15:val="{FB995126-EA1A-4484-A153-2A446BA0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4" w:line="250" w:lineRule="auto"/>
      <w:ind w:left="53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" w:line="250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Sabey</dc:creator>
  <cp:keywords/>
  <cp:lastModifiedBy>Eleanor Sabey</cp:lastModifiedBy>
  <cp:revision>7</cp:revision>
  <dcterms:created xsi:type="dcterms:W3CDTF">2020-03-10T21:24:00Z</dcterms:created>
  <dcterms:modified xsi:type="dcterms:W3CDTF">2020-03-10T21:53:00Z</dcterms:modified>
</cp:coreProperties>
</file>